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A4" w:rsidRPr="00181ABB" w:rsidRDefault="006A6DA4" w:rsidP="006A6DA4">
      <w:pPr>
        <w:jc w:val="both"/>
      </w:pPr>
      <w:proofErr w:type="gramStart"/>
      <w:r w:rsidRPr="00181ABB">
        <w:t>Добрый день уважаемые собравшиеся, рад приветствовать в этом зале _____________________________________________________________________________________________________________________, а также гостей и жителей нашего поселения.</w:t>
      </w:r>
      <w:proofErr w:type="gramEnd"/>
      <w:r w:rsidRPr="00181ABB">
        <w:t xml:space="preserve"> Администрация Д</w:t>
      </w:r>
      <w:proofErr w:type="gramStart"/>
      <w:r w:rsidRPr="00181ABB">
        <w:t>СП стр</w:t>
      </w:r>
      <w:proofErr w:type="gramEnd"/>
      <w:r w:rsidRPr="00181ABB">
        <w:t>оит свою работу согласно нор</w:t>
      </w:r>
      <w:r w:rsidR="00032977" w:rsidRPr="00181ABB">
        <w:t>мативных документов утвержденных</w:t>
      </w:r>
      <w:r w:rsidRPr="00181ABB">
        <w:t xml:space="preserve"> на территории Российской Федерации и </w:t>
      </w:r>
      <w:r w:rsidR="00032977" w:rsidRPr="00181ABB">
        <w:t xml:space="preserve">муниципальной </w:t>
      </w:r>
      <w:r w:rsidRPr="00181ABB">
        <w:t xml:space="preserve">программы </w:t>
      </w:r>
      <w:r w:rsidR="00032977" w:rsidRPr="00181ABB">
        <w:t>«Устойчивое развитие Дзержинского</w:t>
      </w:r>
      <w:r w:rsidR="004B1D5F" w:rsidRPr="00181ABB">
        <w:t xml:space="preserve"> сельского поселения</w:t>
      </w:r>
      <w:r w:rsidR="00032977" w:rsidRPr="00181ABB">
        <w:t xml:space="preserve">». </w:t>
      </w:r>
    </w:p>
    <w:p w:rsidR="006A6DA4" w:rsidRPr="00181ABB" w:rsidRDefault="006A6DA4" w:rsidP="006A6DA4">
      <w:pPr>
        <w:jc w:val="both"/>
      </w:pPr>
      <w:r w:rsidRPr="00181ABB">
        <w:t>В первой части своего выступления хочется обратить ваше внимание на Исполнение бюджета в</w:t>
      </w:r>
      <w:r w:rsidR="006759DA" w:rsidRPr="00181ABB">
        <w:t xml:space="preserve"> 2017</w:t>
      </w:r>
      <w:r w:rsidRPr="00181ABB">
        <w:t xml:space="preserve"> году. На э</w:t>
      </w:r>
      <w:r w:rsidR="006759DA" w:rsidRPr="00181ABB">
        <w:t>к</w:t>
      </w:r>
      <w:r w:rsidRPr="00181ABB">
        <w:t>ране выведена таблица Налоговых и неналоговых доходов, из которой видно факти</w:t>
      </w:r>
      <w:r w:rsidR="00E05796" w:rsidRPr="00181ABB">
        <w:t>ческое исполнение</w:t>
      </w:r>
      <w:r w:rsidR="00421B2A">
        <w:t xml:space="preserve"> - 51756,8 т.р.</w:t>
      </w:r>
      <w:r w:rsidR="00E05796" w:rsidRPr="00181ABB">
        <w:t xml:space="preserve"> и план на 2018</w:t>
      </w:r>
      <w:r w:rsidRPr="00181ABB">
        <w:t xml:space="preserve"> год</w:t>
      </w:r>
      <w:r w:rsidR="00421B2A">
        <w:t xml:space="preserve"> – 24256 т.р</w:t>
      </w:r>
      <w:r w:rsidRPr="00181ABB">
        <w:t xml:space="preserve">. </w:t>
      </w:r>
    </w:p>
    <w:p w:rsidR="00AE1B9A" w:rsidRPr="00181ABB" w:rsidRDefault="00AE1B9A" w:rsidP="006A6DA4">
      <w:pPr>
        <w:jc w:val="both"/>
      </w:pPr>
    </w:p>
    <w:p w:rsidR="00141798" w:rsidRDefault="006759DA" w:rsidP="006759DA">
      <w:pPr>
        <w:pStyle w:val="3"/>
        <w:jc w:val="center"/>
        <w:rPr>
          <w:b/>
          <w:sz w:val="24"/>
          <w:szCs w:val="24"/>
        </w:rPr>
      </w:pPr>
      <w:r w:rsidRPr="00181ABB">
        <w:rPr>
          <w:b/>
          <w:sz w:val="24"/>
          <w:szCs w:val="24"/>
        </w:rPr>
        <w:t>Справка об исполнении доходной части бюджета в разрезе доходных источников</w:t>
      </w:r>
    </w:p>
    <w:p w:rsidR="00141798" w:rsidRDefault="00141798" w:rsidP="00141798">
      <w:pPr>
        <w:ind w:left="900"/>
        <w:jc w:val="center"/>
        <w:rPr>
          <w:b/>
        </w:rPr>
      </w:pPr>
      <w:r>
        <w:rPr>
          <w:b/>
        </w:rPr>
        <w:t>Исполнение бюджета за 2017 год</w:t>
      </w:r>
    </w:p>
    <w:p w:rsidR="00141798" w:rsidRDefault="00141798" w:rsidP="00141798">
      <w:pPr>
        <w:ind w:left="540"/>
        <w:jc w:val="center"/>
        <w:rPr>
          <w:b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397"/>
        <w:gridCol w:w="4212"/>
        <w:gridCol w:w="1621"/>
        <w:gridCol w:w="1801"/>
        <w:gridCol w:w="1554"/>
      </w:tblGrid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napToGrid w:val="0"/>
              <w:spacing w:line="256" w:lineRule="auto"/>
              <w:jc w:val="both"/>
              <w:rPr>
                <w:lang w:eastAsia="zh-CN"/>
              </w:rPr>
            </w:pPr>
          </w:p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napToGrid w:val="0"/>
              <w:spacing w:line="256" w:lineRule="auto"/>
              <w:jc w:val="both"/>
              <w:rPr>
                <w:lang w:eastAsia="zh-CN"/>
              </w:rPr>
            </w:pPr>
          </w:p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Доходы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Утверждено в бюджете на 2017 год тыс. руб.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Фактическое исполнение бюджета за 2017 год тыс. руб.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Утверждено в бюджете на 2018 год тыс. руб.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9943,7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11467,3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85D1D">
              <w:rPr>
                <w:b/>
                <w:sz w:val="28"/>
                <w:szCs w:val="28"/>
              </w:rPr>
              <w:t>574,9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2262,0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2007,5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3B12F6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19</w:t>
            </w:r>
            <w:r w:rsidR="00141798">
              <w:t xml:space="preserve">22, </w:t>
            </w:r>
            <w:r>
              <w:t>6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Налог на имущество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300,0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178,2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270,0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Земельный налог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4178,8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6022,6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3B12F6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4431,5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pacing w:line="256" w:lineRule="auto"/>
              <w:jc w:val="both"/>
              <w:rPr>
                <w:lang w:eastAsia="zh-CN"/>
              </w:rPr>
            </w:pPr>
            <w:r>
              <w:t>4</w:t>
            </w:r>
          </w:p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15,0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7,2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15,0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Доходы от уплаты акцизов на дизельное топливо, автомобильный бензин, моторные масла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1147,0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1059,9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</w:t>
            </w:r>
            <w:r w:rsidR="003B12F6">
              <w:t>081,6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127,9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127,9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Доход от продажи земли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Доходы от сдачи в аренду имущества составляющего казну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1 203,0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1316,3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1900,0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Прочие доходы от использования имущества (</w:t>
            </w:r>
            <w:proofErr w:type="spellStart"/>
            <w:r>
              <w:t>соцнайм</w:t>
            </w:r>
            <w:proofErr w:type="spellEnd"/>
            <w: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550,0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413,7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4</w:t>
            </w:r>
            <w:r w:rsidR="00485D1D">
              <w:t>54,0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160,0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324,9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485D1D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500,0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  <w:r>
              <w:t>9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Прочие неналоговые доходы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-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10,1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-</w:t>
            </w:r>
          </w:p>
        </w:tc>
      </w:tr>
      <w:tr w:rsidR="00141798" w:rsidTr="000A2AA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napToGrid w:val="0"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</w:p>
        </w:tc>
      </w:tr>
    </w:tbl>
    <w:p w:rsidR="00141798" w:rsidRDefault="00141798" w:rsidP="00141798">
      <w:pPr>
        <w:ind w:left="540"/>
        <w:jc w:val="both"/>
      </w:pPr>
    </w:p>
    <w:tbl>
      <w:tblPr>
        <w:tblW w:w="9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2"/>
        <w:gridCol w:w="1559"/>
        <w:gridCol w:w="1798"/>
        <w:gridCol w:w="1619"/>
      </w:tblGrid>
      <w:tr w:rsidR="00141798" w:rsidTr="001D594B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b/>
                <w:lang w:eastAsia="zh-CN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40289,4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40289,4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98" w:rsidRDefault="00485D1D">
            <w:pPr>
              <w:suppressAutoHyphens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13681,3</w:t>
            </w:r>
          </w:p>
        </w:tc>
      </w:tr>
      <w:tr w:rsidR="00141798" w:rsidTr="001D594B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Дотации из областного и районного фонда поддержки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 w:rsidP="000A2AA0">
            <w:pPr>
              <w:suppressAutoHyphens/>
              <w:spacing w:line="256" w:lineRule="auto"/>
              <w:rPr>
                <w:lang w:eastAsia="zh-CN"/>
              </w:rPr>
            </w:pPr>
            <w:r>
              <w:t>9723,4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 w:rsidP="000A2AA0">
            <w:pPr>
              <w:suppressAutoHyphens/>
              <w:spacing w:line="256" w:lineRule="auto"/>
              <w:rPr>
                <w:lang w:eastAsia="zh-CN"/>
              </w:rPr>
            </w:pPr>
            <w:r>
              <w:t>9723,4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98" w:rsidRDefault="00141798" w:rsidP="000A2AA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10570,1</w:t>
            </w:r>
          </w:p>
        </w:tc>
      </w:tr>
      <w:tr w:rsidR="00141798" w:rsidTr="001D594B">
        <w:trPr>
          <w:trHeight w:val="10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pacing w:line="256" w:lineRule="auto"/>
              <w:jc w:val="both"/>
              <w:rPr>
                <w:lang w:eastAsia="zh-CN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 w:rsidP="000A2AA0">
            <w:pPr>
              <w:suppressAutoHyphens/>
              <w:spacing w:line="256" w:lineRule="auto"/>
              <w:rPr>
                <w:lang w:eastAsia="zh-CN"/>
              </w:rPr>
            </w:pPr>
            <w:r>
              <w:t>2400,0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 w:rsidP="000A2AA0">
            <w:pPr>
              <w:suppressAutoHyphens/>
              <w:spacing w:line="256" w:lineRule="auto"/>
              <w:rPr>
                <w:lang w:eastAsia="zh-CN"/>
              </w:rPr>
            </w:pPr>
            <w:r>
              <w:t>2400,0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8" w:rsidRDefault="00141798" w:rsidP="000A2AA0">
            <w:pPr>
              <w:suppressAutoHyphens/>
              <w:spacing w:line="276" w:lineRule="auto"/>
              <w:rPr>
                <w:bCs/>
                <w:lang w:eastAsia="en-US"/>
              </w:rPr>
            </w:pPr>
          </w:p>
        </w:tc>
      </w:tr>
      <w:tr w:rsidR="00141798" w:rsidTr="001D594B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rPr>
                <w:lang w:eastAsia="zh-CN"/>
              </w:rPr>
            </w:pPr>
            <w:r>
              <w:t>Субвенции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233,7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233,7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98" w:rsidRDefault="00141798">
            <w:pPr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85D1D">
              <w:rPr>
                <w:bCs/>
                <w:lang w:eastAsia="en-US"/>
              </w:rPr>
              <w:t>54,4</w:t>
            </w:r>
          </w:p>
        </w:tc>
      </w:tr>
      <w:tr w:rsidR="00141798" w:rsidTr="001D594B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Субвенции на выполнение передаваемых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98" w:rsidRDefault="00141798">
            <w:pPr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 w:rsidR="00141798" w:rsidTr="001D594B">
        <w:trPr>
          <w:trHeight w:val="4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 xml:space="preserve">Субсидии бюджетам на 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517,5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517,5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98" w:rsidRDefault="00141798">
            <w:pPr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515,9</w:t>
            </w:r>
          </w:p>
        </w:tc>
      </w:tr>
      <w:tr w:rsidR="00141798" w:rsidTr="001D594B">
        <w:trPr>
          <w:trHeight w:val="11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3" w:rsidRDefault="001D594B" w:rsidP="00A71003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 xml:space="preserve">Субсидии комитета по местному самоуправлению </w:t>
            </w:r>
            <w:r w:rsidR="00141798">
              <w:t>и межконфессиональным отношениям по 42-оз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1087,0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98" w:rsidRDefault="00141798">
            <w:pPr>
              <w:suppressAutoHyphens/>
              <w:spacing w:line="256" w:lineRule="auto"/>
              <w:jc w:val="both"/>
              <w:rPr>
                <w:lang w:eastAsia="zh-CN"/>
              </w:rPr>
            </w:pPr>
            <w:r>
              <w:t>1087,0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8" w:rsidRDefault="00141798">
            <w:pPr>
              <w:suppressAutoHyphens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71003" w:rsidTr="00D959E6">
        <w:trPr>
          <w:trHeight w:val="7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3" w:rsidRDefault="00A71003">
            <w:pPr>
              <w:suppressAutoHyphens/>
              <w:spacing w:line="256" w:lineRule="auto"/>
              <w:jc w:val="both"/>
              <w:rPr>
                <w:lang w:eastAsia="zh-CN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 w:rsidP="00A71003">
            <w:pPr>
              <w:suppressAutoHyphens/>
              <w:spacing w:line="256" w:lineRule="auto"/>
              <w:jc w:val="both"/>
            </w:pPr>
          </w:p>
          <w:p w:rsidR="00A71003" w:rsidRDefault="000A2AA0" w:rsidP="00A71003">
            <w:pPr>
              <w:suppressAutoHyphens/>
              <w:spacing w:line="256" w:lineRule="auto"/>
              <w:jc w:val="both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4" w:rsidRDefault="00A42974">
            <w:pPr>
              <w:suppressAutoHyphens/>
              <w:spacing w:line="256" w:lineRule="auto"/>
              <w:jc w:val="both"/>
            </w:pPr>
          </w:p>
          <w:p w:rsidR="00A71003" w:rsidRDefault="00485D1D">
            <w:pPr>
              <w:suppressAutoHyphens/>
              <w:spacing w:line="256" w:lineRule="auto"/>
              <w:jc w:val="both"/>
            </w:pPr>
            <w:r>
              <w:t>50233,1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4" w:rsidRDefault="00A42974">
            <w:pPr>
              <w:suppressAutoHyphens/>
              <w:spacing w:line="256" w:lineRule="auto"/>
              <w:jc w:val="both"/>
            </w:pPr>
          </w:p>
          <w:p w:rsidR="00A71003" w:rsidRDefault="00485D1D">
            <w:pPr>
              <w:suppressAutoHyphens/>
              <w:spacing w:line="256" w:lineRule="auto"/>
              <w:jc w:val="both"/>
            </w:pPr>
            <w:r>
              <w:t>51756,7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03" w:rsidRDefault="00485D1D" w:rsidP="00A4297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24256,2</w:t>
            </w:r>
          </w:p>
        </w:tc>
      </w:tr>
    </w:tbl>
    <w:p w:rsidR="001D594B" w:rsidRDefault="001D594B" w:rsidP="00013A32">
      <w:pPr>
        <w:jc w:val="both"/>
        <w:rPr>
          <w:b/>
        </w:rPr>
      </w:pPr>
    </w:p>
    <w:p w:rsidR="001D594B" w:rsidRDefault="001D594B" w:rsidP="001D594B">
      <w:pPr>
        <w:jc w:val="center"/>
        <w:rPr>
          <w:b/>
        </w:rPr>
      </w:pPr>
      <w:r>
        <w:rPr>
          <w:b/>
        </w:rPr>
        <w:t>Источники поступления финансовых средств в 2017 году.</w:t>
      </w:r>
    </w:p>
    <w:p w:rsidR="001D594B" w:rsidRDefault="001D594B" w:rsidP="00013A32">
      <w:pPr>
        <w:jc w:val="both"/>
        <w:rPr>
          <w:b/>
        </w:rPr>
      </w:pPr>
    </w:p>
    <w:p w:rsidR="00AE1B9A" w:rsidRPr="00181ABB" w:rsidRDefault="00BB4048" w:rsidP="00D959E6">
      <w:pPr>
        <w:ind w:firstLine="708"/>
        <w:jc w:val="both"/>
        <w:rPr>
          <w:b/>
        </w:rPr>
      </w:pPr>
      <w:r w:rsidRPr="00181ABB">
        <w:rPr>
          <w:b/>
        </w:rPr>
        <w:t xml:space="preserve">На </w:t>
      </w:r>
      <w:proofErr w:type="spellStart"/>
      <w:r w:rsidRPr="00181ABB">
        <w:rPr>
          <w:b/>
        </w:rPr>
        <w:t>диараме</w:t>
      </w:r>
      <w:proofErr w:type="spellEnd"/>
      <w:r w:rsidRPr="00181ABB">
        <w:rPr>
          <w:b/>
        </w:rPr>
        <w:t xml:space="preserve"> видны </w:t>
      </w:r>
      <w:r w:rsidR="00013A32" w:rsidRPr="00181ABB">
        <w:rPr>
          <w:b/>
        </w:rPr>
        <w:t>источники поступления в бюджет:</w:t>
      </w:r>
    </w:p>
    <w:p w:rsidR="00013A32" w:rsidRPr="00181ABB" w:rsidRDefault="00013A32" w:rsidP="00D959E6">
      <w:pPr>
        <w:ind w:firstLine="708"/>
        <w:jc w:val="both"/>
        <w:rPr>
          <w:b/>
        </w:rPr>
      </w:pPr>
      <w:r w:rsidRPr="00181ABB">
        <w:rPr>
          <w:b/>
        </w:rPr>
        <w:t>Местный бюджет – 17 526,40</w:t>
      </w:r>
    </w:p>
    <w:p w:rsidR="00013A32" w:rsidRPr="00181ABB" w:rsidRDefault="00013A32" w:rsidP="00D959E6">
      <w:pPr>
        <w:ind w:firstLine="708"/>
        <w:jc w:val="both"/>
        <w:rPr>
          <w:b/>
        </w:rPr>
      </w:pPr>
      <w:r w:rsidRPr="00181ABB">
        <w:rPr>
          <w:b/>
        </w:rPr>
        <w:t>Областной бюджет – 31 860,80</w:t>
      </w:r>
    </w:p>
    <w:p w:rsidR="00013A32" w:rsidRPr="00181ABB" w:rsidRDefault="00013A32" w:rsidP="00D959E6">
      <w:pPr>
        <w:ind w:firstLine="708"/>
        <w:jc w:val="both"/>
        <w:rPr>
          <w:b/>
        </w:rPr>
      </w:pPr>
      <w:r w:rsidRPr="00181ABB">
        <w:rPr>
          <w:b/>
        </w:rPr>
        <w:t>Районный бюджет – 1 669,6</w:t>
      </w:r>
    </w:p>
    <w:p w:rsidR="00013A32" w:rsidRDefault="00013A32" w:rsidP="00D959E6">
      <w:pPr>
        <w:ind w:firstLine="708"/>
        <w:jc w:val="both"/>
        <w:rPr>
          <w:b/>
        </w:rPr>
      </w:pPr>
      <w:r w:rsidRPr="00181ABB">
        <w:rPr>
          <w:b/>
        </w:rPr>
        <w:t>Деньги депутатов ЗАКС Ленинградской области – 700,0</w:t>
      </w:r>
    </w:p>
    <w:p w:rsidR="00D959E6" w:rsidRPr="00181ABB" w:rsidRDefault="00D959E6" w:rsidP="00D959E6">
      <w:pPr>
        <w:jc w:val="both"/>
        <w:rPr>
          <w:b/>
        </w:rPr>
      </w:pPr>
    </w:p>
    <w:p w:rsidR="00D13A5D" w:rsidRPr="00141798" w:rsidRDefault="00EB2501" w:rsidP="00EB2501">
      <w:pPr>
        <w:pStyle w:val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следующей таблице видно исполнение</w:t>
      </w:r>
      <w:r w:rsidR="00BB4048" w:rsidRPr="00181ABB">
        <w:rPr>
          <w:b/>
          <w:sz w:val="24"/>
          <w:szCs w:val="24"/>
        </w:rPr>
        <w:t xml:space="preserve"> расходной части бюджета</w:t>
      </w:r>
      <w:r>
        <w:rPr>
          <w:b/>
          <w:sz w:val="24"/>
          <w:szCs w:val="24"/>
        </w:rPr>
        <w:t xml:space="preserve"> в 2017 году</w:t>
      </w:r>
      <w:r w:rsidR="00BB4048" w:rsidRPr="00181ABB">
        <w:rPr>
          <w:b/>
          <w:sz w:val="24"/>
          <w:szCs w:val="24"/>
        </w:rPr>
        <w:t xml:space="preserve"> </w:t>
      </w:r>
      <w:r w:rsidR="00D959E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D13A5D">
        <w:rPr>
          <w:b/>
          <w:sz w:val="24"/>
          <w:szCs w:val="24"/>
        </w:rPr>
        <w:t>Тыс</w:t>
      </w:r>
      <w:proofErr w:type="gramStart"/>
      <w:r w:rsidR="00D13A5D">
        <w:rPr>
          <w:b/>
          <w:sz w:val="24"/>
          <w:szCs w:val="24"/>
        </w:rPr>
        <w:t>.р</w:t>
      </w:r>
      <w:proofErr w:type="gramEnd"/>
      <w:r w:rsidR="00D13A5D">
        <w:rPr>
          <w:b/>
          <w:sz w:val="24"/>
          <w:szCs w:val="24"/>
        </w:rPr>
        <w:t>уб.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559"/>
        <w:gridCol w:w="1985"/>
        <w:gridCol w:w="1559"/>
        <w:gridCol w:w="3946"/>
      </w:tblGrid>
      <w:tr w:rsidR="00BB4048" w:rsidRPr="00181ABB" w:rsidTr="00677BD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A71003" w:rsidP="00A71003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A71003" w:rsidP="00A7100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BB4048" w:rsidRPr="00181ABB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Фактически расходов на 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% исполнения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Пояснение</w:t>
            </w:r>
          </w:p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BB4048" w:rsidRPr="00181ABB" w:rsidTr="00677BDF">
        <w:trPr>
          <w:trHeight w:val="23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BB4048" w:rsidRPr="00181ABB" w:rsidTr="00677BDF">
        <w:trPr>
          <w:trHeight w:val="23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ind w:left="0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6285,3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5977,9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181ABB">
              <w:rPr>
                <w:b/>
                <w:sz w:val="24"/>
                <w:szCs w:val="24"/>
              </w:rPr>
              <w:t>95,1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pStyle w:val="3"/>
              <w:jc w:val="center"/>
              <w:rPr>
                <w:sz w:val="24"/>
                <w:szCs w:val="24"/>
              </w:rPr>
            </w:pPr>
            <w:r w:rsidRPr="00181ABB">
              <w:rPr>
                <w:sz w:val="24"/>
                <w:szCs w:val="24"/>
              </w:rPr>
              <w:t>з/</w:t>
            </w:r>
            <w:proofErr w:type="gramStart"/>
            <w:r w:rsidRPr="00181ABB">
              <w:rPr>
                <w:sz w:val="24"/>
                <w:szCs w:val="24"/>
              </w:rPr>
              <w:t>п</w:t>
            </w:r>
            <w:proofErr w:type="gramEnd"/>
            <w:r w:rsidRPr="00181ABB">
              <w:rPr>
                <w:sz w:val="24"/>
                <w:szCs w:val="24"/>
              </w:rPr>
              <w:t>, оплата взносов, транспортные услуги</w:t>
            </w:r>
          </w:p>
        </w:tc>
      </w:tr>
      <w:tr w:rsidR="00BB4048" w:rsidRPr="00181ABB" w:rsidTr="00677BDF">
        <w:trPr>
          <w:trHeight w:val="51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81ABB">
              <w:rPr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1379,3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1274,2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92,4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jc w:val="center"/>
              <w:rPr>
                <w:bCs/>
              </w:rPr>
            </w:pPr>
            <w:r w:rsidRPr="00181ABB">
              <w:t xml:space="preserve">Содержание сайта, </w:t>
            </w:r>
            <w:proofErr w:type="spellStart"/>
            <w:proofErr w:type="gramStart"/>
            <w:r w:rsidRPr="00181ABB">
              <w:t>Лужская</w:t>
            </w:r>
            <w:proofErr w:type="spellEnd"/>
            <w:proofErr w:type="gramEnd"/>
            <w:r w:rsidRPr="00181ABB">
              <w:t xml:space="preserve"> правда, услуги юриста, оплата договоров подряда</w:t>
            </w:r>
          </w:p>
        </w:tc>
      </w:tr>
      <w:tr w:rsidR="00BB4048" w:rsidRPr="00181ABB" w:rsidTr="00677BDF">
        <w:trPr>
          <w:trHeight w:val="4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81ABB"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3982,4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3947,0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99,1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jc w:val="center"/>
              <w:rPr>
                <w:bCs/>
              </w:rPr>
            </w:pPr>
            <w:r w:rsidRPr="00181ABB">
              <w:rPr>
                <w:bCs/>
              </w:rPr>
              <w:t>Оплата кап</w:t>
            </w:r>
            <w:proofErr w:type="gramStart"/>
            <w:r w:rsidRPr="00181ABB">
              <w:rPr>
                <w:bCs/>
              </w:rPr>
              <w:t>.</w:t>
            </w:r>
            <w:proofErr w:type="gramEnd"/>
            <w:r w:rsidRPr="00181ABB">
              <w:rPr>
                <w:bCs/>
              </w:rPr>
              <w:t xml:space="preserve"> </w:t>
            </w:r>
            <w:proofErr w:type="gramStart"/>
            <w:r w:rsidRPr="00181ABB">
              <w:rPr>
                <w:bCs/>
              </w:rPr>
              <w:t>р</w:t>
            </w:r>
            <w:proofErr w:type="gramEnd"/>
            <w:r w:rsidRPr="00181ABB">
              <w:rPr>
                <w:bCs/>
              </w:rPr>
              <w:t>емонта, работы по благоустройству д. 3 ул. Полевая</w:t>
            </w:r>
          </w:p>
        </w:tc>
      </w:tr>
      <w:tr w:rsidR="00BB4048" w:rsidRPr="00181ABB" w:rsidTr="00677BDF">
        <w:trPr>
          <w:trHeight w:val="4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81ABB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29104,6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29074,6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99,9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jc w:val="center"/>
              <w:rPr>
                <w:bCs/>
              </w:rPr>
            </w:pPr>
            <w:r w:rsidRPr="00181ABB">
              <w:rPr>
                <w:bCs/>
              </w:rPr>
              <w:t>Проектирование водопровода, экспертиза, демонтаж тепловых сетей в п. Дзержинского</w:t>
            </w:r>
          </w:p>
        </w:tc>
      </w:tr>
      <w:tr w:rsidR="00BB4048" w:rsidRPr="00181ABB" w:rsidTr="00677BDF">
        <w:trPr>
          <w:trHeight w:val="4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81ABB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5870,0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5832,5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99,4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jc w:val="center"/>
              <w:rPr>
                <w:bCs/>
              </w:rPr>
            </w:pPr>
            <w:r w:rsidRPr="00181ABB">
              <w:rPr>
                <w:bCs/>
              </w:rPr>
              <w:t>Вывоз мусора, борщевик, оплата договоров подряда, озеленение, спил деревьев</w:t>
            </w:r>
          </w:p>
        </w:tc>
      </w:tr>
      <w:tr w:rsidR="00BB4048" w:rsidRPr="00181ABB" w:rsidTr="00677BDF">
        <w:trPr>
          <w:trHeight w:val="4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81ABB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5874,8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5290,8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90,1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jc w:val="center"/>
              <w:rPr>
                <w:bCs/>
              </w:rPr>
            </w:pPr>
            <w:r w:rsidRPr="00181ABB">
              <w:rPr>
                <w:bCs/>
              </w:rPr>
              <w:t>з/</w:t>
            </w:r>
            <w:proofErr w:type="gramStart"/>
            <w:r w:rsidRPr="00181ABB">
              <w:rPr>
                <w:bCs/>
              </w:rPr>
              <w:t>п</w:t>
            </w:r>
            <w:proofErr w:type="gramEnd"/>
            <w:r w:rsidRPr="00181ABB">
              <w:rPr>
                <w:bCs/>
              </w:rPr>
              <w:t>, взносы, договора подряда</w:t>
            </w:r>
          </w:p>
        </w:tc>
      </w:tr>
      <w:tr w:rsidR="00BB4048" w:rsidRPr="00181ABB" w:rsidTr="00677BDF">
        <w:trPr>
          <w:trHeight w:val="30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pStyle w:val="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181ABB">
              <w:rPr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1508,5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lang w:eastAsia="en-US"/>
              </w:rPr>
            </w:pPr>
            <w:r w:rsidRPr="00181ABB">
              <w:rPr>
                <w:lang w:eastAsia="en-US"/>
              </w:rPr>
              <w:t>1427,5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48" w:rsidRPr="00181ABB" w:rsidRDefault="00BB4048" w:rsidP="00677B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94,6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8" w:rsidRPr="00181ABB" w:rsidRDefault="00BB4048" w:rsidP="00677BDF">
            <w:pPr>
              <w:jc w:val="center"/>
              <w:rPr>
                <w:bCs/>
              </w:rPr>
            </w:pPr>
            <w:r w:rsidRPr="00181ABB">
              <w:rPr>
                <w:bCs/>
              </w:rPr>
              <w:t>з/</w:t>
            </w:r>
            <w:proofErr w:type="gramStart"/>
            <w:r w:rsidRPr="00181ABB">
              <w:rPr>
                <w:bCs/>
              </w:rPr>
              <w:t>п</w:t>
            </w:r>
            <w:proofErr w:type="gramEnd"/>
            <w:r w:rsidRPr="00181ABB">
              <w:rPr>
                <w:bCs/>
              </w:rPr>
              <w:t>, взносы, договора подряда</w:t>
            </w:r>
          </w:p>
        </w:tc>
      </w:tr>
    </w:tbl>
    <w:p w:rsidR="00141798" w:rsidRDefault="00141798" w:rsidP="00BB4048">
      <w:pPr>
        <w:shd w:val="clear" w:color="auto" w:fill="FFFFFF" w:themeFill="background1"/>
        <w:jc w:val="both"/>
      </w:pPr>
    </w:p>
    <w:p w:rsidR="00BB4048" w:rsidRPr="00181ABB" w:rsidRDefault="00BB4048" w:rsidP="00BB4048">
      <w:pPr>
        <w:shd w:val="clear" w:color="auto" w:fill="FFFFFF" w:themeFill="background1"/>
        <w:jc w:val="both"/>
      </w:pPr>
      <w:r w:rsidRPr="00181ABB">
        <w:t>Невыполнение расходной части бюджета обусловлено перевыполнением доходной части бюджета в 4 квартале 2017 года, запланирован</w:t>
      </w:r>
      <w:r w:rsidR="00EB2501">
        <w:t>н</w:t>
      </w:r>
      <w:r w:rsidRPr="00181ABB">
        <w:t>ы</w:t>
      </w:r>
      <w:r w:rsidR="00EB2501">
        <w:t>е</w:t>
      </w:r>
      <w:r w:rsidRPr="00181ABB">
        <w:t xml:space="preserve"> меропр</w:t>
      </w:r>
      <w:r w:rsidR="00EB2501">
        <w:t>иятия перенесены</w:t>
      </w:r>
      <w:r w:rsidRPr="00181ABB">
        <w:t xml:space="preserve"> на 2018 год. </w:t>
      </w:r>
    </w:p>
    <w:p w:rsidR="00BB4048" w:rsidRPr="00181ABB" w:rsidRDefault="00BB4048" w:rsidP="000347C9">
      <w:pPr>
        <w:jc w:val="center"/>
        <w:rPr>
          <w:b/>
        </w:rPr>
      </w:pPr>
    </w:p>
    <w:p w:rsidR="00AE1B9A" w:rsidRPr="00181ABB" w:rsidRDefault="00AE1B9A" w:rsidP="000347C9">
      <w:pPr>
        <w:jc w:val="center"/>
        <w:rPr>
          <w:b/>
        </w:rPr>
      </w:pPr>
    </w:p>
    <w:p w:rsidR="001A60A6" w:rsidRDefault="001A60A6" w:rsidP="001D2083">
      <w:pPr>
        <w:ind w:firstLine="709"/>
        <w:jc w:val="center"/>
        <w:rPr>
          <w:b/>
        </w:rPr>
      </w:pPr>
    </w:p>
    <w:p w:rsidR="001A60A6" w:rsidRDefault="001A60A6" w:rsidP="001D2083">
      <w:pPr>
        <w:ind w:firstLine="709"/>
        <w:jc w:val="center"/>
        <w:rPr>
          <w:b/>
        </w:rPr>
      </w:pPr>
    </w:p>
    <w:p w:rsidR="001D2083" w:rsidRPr="00181ABB" w:rsidRDefault="001D2083" w:rsidP="001D2083">
      <w:pPr>
        <w:ind w:firstLine="709"/>
        <w:jc w:val="center"/>
        <w:rPr>
          <w:b/>
        </w:rPr>
      </w:pPr>
      <w:r w:rsidRPr="00181ABB">
        <w:rPr>
          <w:b/>
        </w:rPr>
        <w:lastRenderedPageBreak/>
        <w:t>ЖКХ, коммунальное хозяйство и благоустройство территории</w:t>
      </w:r>
    </w:p>
    <w:p w:rsidR="001D2083" w:rsidRPr="00181ABB" w:rsidRDefault="001D2083" w:rsidP="001D2083">
      <w:pPr>
        <w:ind w:firstLine="709"/>
        <w:jc w:val="both"/>
        <w:rPr>
          <w:b/>
          <w:color w:val="FF0000"/>
        </w:rPr>
      </w:pPr>
    </w:p>
    <w:p w:rsidR="001D2083" w:rsidRPr="00181ABB" w:rsidRDefault="00E05796" w:rsidP="004E08A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ABB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1D2083" w:rsidRPr="00181ABB">
        <w:rPr>
          <w:rFonts w:ascii="Times New Roman" w:hAnsi="Times New Roman"/>
          <w:sz w:val="24"/>
          <w:szCs w:val="24"/>
        </w:rPr>
        <w:t>капитального ремонта многоквартирных домов расположенных на территории Ленинградской области.</w:t>
      </w:r>
    </w:p>
    <w:p w:rsidR="00CC0943" w:rsidRPr="00181ABB" w:rsidRDefault="00CC0943" w:rsidP="00CC0943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1ABB">
        <w:rPr>
          <w:rFonts w:ascii="Times New Roman" w:hAnsi="Times New Roman"/>
          <w:b/>
          <w:sz w:val="24"/>
          <w:szCs w:val="24"/>
        </w:rPr>
        <w:t>В 2017 году выполнены работы по капитальному ремонту фасадов многоквартирных  домов: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3960"/>
        <w:gridCol w:w="1732"/>
        <w:gridCol w:w="1150"/>
        <w:gridCol w:w="1107"/>
        <w:gridCol w:w="871"/>
      </w:tblGrid>
      <w:tr w:rsidR="00CC0943" w:rsidRPr="00181ABB" w:rsidTr="00CC0943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 xml:space="preserve">№ </w:t>
            </w:r>
            <w:proofErr w:type="gramStart"/>
            <w:r w:rsidRPr="00181ABB">
              <w:rPr>
                <w:b/>
                <w:lang w:eastAsia="en-US"/>
              </w:rPr>
              <w:t>п</w:t>
            </w:r>
            <w:proofErr w:type="gramEnd"/>
            <w:r w:rsidRPr="00181ABB">
              <w:rPr>
                <w:b/>
                <w:lang w:eastAsia="en-US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bCs/>
                <w:lang w:eastAsia="en-US"/>
              </w:rPr>
              <w:t>утвержден краткосрочный план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>Адрес МКД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>Виды работ</w:t>
            </w:r>
          </w:p>
        </w:tc>
      </w:tr>
      <w:tr w:rsidR="00CC0943" w:rsidRPr="00181ABB" w:rsidTr="00CC0943">
        <w:trPr>
          <w:trHeight w:val="165"/>
        </w:trPr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rPr>
                <w:b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rPr>
                <w:b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>ХВС и водоотведение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>Электроснабжение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b/>
                <w:lang w:eastAsia="en-US"/>
              </w:rPr>
              <w:t>кровля</w:t>
            </w:r>
          </w:p>
        </w:tc>
      </w:tr>
      <w:tr w:rsidR="00CC0943" w:rsidRPr="00181ABB" w:rsidTr="00CC0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2016 год.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 xml:space="preserve">Пос. Дзержинского, ул. </w:t>
            </w:r>
            <w:proofErr w:type="gramStart"/>
            <w:r w:rsidRPr="00181ABB">
              <w:rPr>
                <w:lang w:eastAsia="en-US"/>
              </w:rPr>
              <w:t>Центральная</w:t>
            </w:r>
            <w:proofErr w:type="gramEnd"/>
            <w:r w:rsidRPr="00181ABB">
              <w:rPr>
                <w:lang w:eastAsia="en-US"/>
              </w:rPr>
              <w:t>, д.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943" w:rsidRPr="00181ABB" w:rsidTr="00CC0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2016 год.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д</w:t>
            </w:r>
            <w:proofErr w:type="gramStart"/>
            <w:r w:rsidRPr="00181ABB">
              <w:rPr>
                <w:color w:val="000000"/>
                <w:lang w:eastAsia="en-US"/>
              </w:rPr>
              <w:t>.Б</w:t>
            </w:r>
            <w:proofErr w:type="gramEnd"/>
            <w:r w:rsidRPr="00181ABB">
              <w:rPr>
                <w:color w:val="000000"/>
                <w:lang w:eastAsia="en-US"/>
              </w:rPr>
              <w:t>ор ул.Новая д.1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943" w:rsidRPr="00181ABB" w:rsidTr="00CC0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2016 год.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д</w:t>
            </w:r>
            <w:proofErr w:type="gramStart"/>
            <w:r w:rsidRPr="00181ABB">
              <w:rPr>
                <w:color w:val="000000"/>
                <w:lang w:eastAsia="en-US"/>
              </w:rPr>
              <w:t>.Б</w:t>
            </w:r>
            <w:proofErr w:type="gramEnd"/>
            <w:r w:rsidRPr="00181ABB">
              <w:rPr>
                <w:color w:val="000000"/>
                <w:lang w:eastAsia="en-US"/>
              </w:rPr>
              <w:t>ор ул.Новая д.2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943" w:rsidRPr="00181ABB" w:rsidTr="00CC0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2016 год.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181ABB">
              <w:rPr>
                <w:color w:val="000000"/>
                <w:lang w:eastAsia="en-US"/>
              </w:rPr>
              <w:t>д</w:t>
            </w:r>
            <w:proofErr w:type="gramStart"/>
            <w:r w:rsidRPr="00181ABB">
              <w:rPr>
                <w:color w:val="000000"/>
                <w:lang w:eastAsia="en-US"/>
              </w:rPr>
              <w:t>.Т</w:t>
            </w:r>
            <w:proofErr w:type="gramEnd"/>
            <w:r w:rsidRPr="00181ABB">
              <w:rPr>
                <w:color w:val="000000"/>
                <w:lang w:eastAsia="en-US"/>
              </w:rPr>
              <w:t>орошковичи</w:t>
            </w:r>
            <w:proofErr w:type="spellEnd"/>
            <w:r w:rsidRPr="00181ABB">
              <w:rPr>
                <w:color w:val="000000"/>
                <w:lang w:eastAsia="en-US"/>
              </w:rPr>
              <w:t xml:space="preserve"> ул.Козлова д.13.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943" w:rsidRPr="00181ABB" w:rsidTr="00CC0943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2016 год.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181ABB">
              <w:rPr>
                <w:color w:val="000000"/>
                <w:lang w:eastAsia="en-US"/>
              </w:rPr>
              <w:t>д</w:t>
            </w:r>
            <w:proofErr w:type="gramStart"/>
            <w:r w:rsidRPr="00181ABB">
              <w:rPr>
                <w:color w:val="000000"/>
                <w:lang w:eastAsia="en-US"/>
              </w:rPr>
              <w:t>.Т</w:t>
            </w:r>
            <w:proofErr w:type="gramEnd"/>
            <w:r w:rsidRPr="00181ABB">
              <w:rPr>
                <w:color w:val="000000"/>
                <w:lang w:eastAsia="en-US"/>
              </w:rPr>
              <w:t>орошковичи</w:t>
            </w:r>
            <w:proofErr w:type="spellEnd"/>
            <w:r w:rsidRPr="00181ABB">
              <w:rPr>
                <w:color w:val="000000"/>
                <w:lang w:eastAsia="en-US"/>
              </w:rPr>
              <w:t xml:space="preserve"> ул.Козлова д.91.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943" w:rsidRPr="00181ABB" w:rsidTr="00CC0943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C0943" w:rsidRPr="00181ABB" w:rsidTr="00CC0943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b/>
                <w:lang w:eastAsia="en-US"/>
              </w:rPr>
              <w:t>С учетом мер государственной поддержки  выполнены работы по капитальному ремонту МКД</w:t>
            </w:r>
          </w:p>
        </w:tc>
      </w:tr>
      <w:tr w:rsidR="00CC0943" w:rsidRPr="00181ABB" w:rsidTr="00CC0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>2016 год.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181ABB">
              <w:rPr>
                <w:color w:val="000000"/>
                <w:lang w:eastAsia="en-US"/>
              </w:rPr>
              <w:t xml:space="preserve">Пос. Дзержинского, пер. </w:t>
            </w:r>
            <w:proofErr w:type="gramStart"/>
            <w:r w:rsidRPr="00181ABB">
              <w:rPr>
                <w:color w:val="000000"/>
                <w:lang w:eastAsia="en-US"/>
              </w:rPr>
              <w:t>Октябрьский</w:t>
            </w:r>
            <w:proofErr w:type="gramEnd"/>
            <w:r w:rsidRPr="00181ABB">
              <w:rPr>
                <w:color w:val="000000"/>
                <w:lang w:eastAsia="en-US"/>
              </w:rPr>
              <w:t>, д. 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3" w:rsidRPr="00181ABB" w:rsidRDefault="00CC09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3" w:rsidRPr="00181ABB" w:rsidRDefault="00CC0943">
            <w:pPr>
              <w:spacing w:line="276" w:lineRule="auto"/>
              <w:jc w:val="both"/>
              <w:rPr>
                <w:lang w:eastAsia="en-US"/>
              </w:rPr>
            </w:pPr>
            <w:r w:rsidRPr="00181ABB">
              <w:rPr>
                <w:lang w:eastAsia="en-US"/>
              </w:rPr>
              <w:t>кровля</w:t>
            </w:r>
          </w:p>
        </w:tc>
      </w:tr>
    </w:tbl>
    <w:p w:rsidR="00CC0943" w:rsidRPr="00181ABB" w:rsidRDefault="00CC0943" w:rsidP="00CC0943">
      <w:pPr>
        <w:rPr>
          <w:b/>
        </w:rPr>
      </w:pPr>
    </w:p>
    <w:p w:rsidR="006F6718" w:rsidRPr="00181ABB" w:rsidRDefault="006F6718" w:rsidP="006F6718">
      <w:pPr>
        <w:jc w:val="both"/>
        <w:rPr>
          <w:b/>
        </w:rPr>
      </w:pPr>
      <w:r w:rsidRPr="00181ABB">
        <w:rPr>
          <w:b/>
        </w:rPr>
        <w:t>Основные  работы по МКД предусмотрены на 2018 год</w:t>
      </w:r>
      <w:r w:rsidR="002D2ECF" w:rsidRPr="00181ABB">
        <w:rPr>
          <w:b/>
        </w:rPr>
        <w:t>:</w:t>
      </w:r>
    </w:p>
    <w:p w:rsidR="004E08A4" w:rsidRPr="00181ABB" w:rsidRDefault="004E08A4" w:rsidP="006F6718">
      <w:pPr>
        <w:jc w:val="both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0"/>
        <w:gridCol w:w="3960"/>
        <w:gridCol w:w="1732"/>
        <w:gridCol w:w="1150"/>
        <w:gridCol w:w="1107"/>
        <w:gridCol w:w="871"/>
      </w:tblGrid>
      <w:tr w:rsidR="0040736C" w:rsidRPr="00181ABB" w:rsidTr="00C37C56">
        <w:trPr>
          <w:trHeight w:val="375"/>
        </w:trPr>
        <w:tc>
          <w:tcPr>
            <w:tcW w:w="540" w:type="dxa"/>
            <w:vMerge w:val="restart"/>
            <w:shd w:val="clear" w:color="auto" w:fill="auto"/>
          </w:tcPr>
          <w:p w:rsidR="0040736C" w:rsidRPr="00181ABB" w:rsidRDefault="0040736C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 xml:space="preserve">№ </w:t>
            </w:r>
            <w:proofErr w:type="gramStart"/>
            <w:r w:rsidRPr="00181ABB">
              <w:rPr>
                <w:b/>
              </w:rPr>
              <w:t>п</w:t>
            </w:r>
            <w:proofErr w:type="gramEnd"/>
            <w:r w:rsidRPr="00181ABB">
              <w:rPr>
                <w:b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0736C" w:rsidRPr="00181ABB" w:rsidRDefault="0040736C" w:rsidP="00701A51">
            <w:pPr>
              <w:jc w:val="center"/>
              <w:rPr>
                <w:b/>
              </w:rPr>
            </w:pPr>
            <w:r w:rsidRPr="00181ABB">
              <w:rPr>
                <w:b/>
                <w:bCs/>
              </w:rPr>
              <w:t>утвержден краткосрочный план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40736C" w:rsidRPr="00181ABB" w:rsidRDefault="0040736C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>Адрес МКД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6C" w:rsidRPr="00181ABB" w:rsidRDefault="0040736C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>Виды работ</w:t>
            </w:r>
          </w:p>
        </w:tc>
      </w:tr>
      <w:tr w:rsidR="00701A51" w:rsidRPr="00181ABB" w:rsidTr="00C37C56">
        <w:trPr>
          <w:trHeight w:val="165"/>
        </w:trPr>
        <w:tc>
          <w:tcPr>
            <w:tcW w:w="540" w:type="dxa"/>
            <w:vMerge/>
            <w:shd w:val="clear" w:color="auto" w:fill="auto"/>
          </w:tcPr>
          <w:p w:rsidR="00701A51" w:rsidRPr="00181ABB" w:rsidRDefault="00701A51" w:rsidP="00701A5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01A51" w:rsidRPr="00181ABB" w:rsidRDefault="00701A51" w:rsidP="00701A51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701A51" w:rsidRPr="00181ABB" w:rsidRDefault="00701A51" w:rsidP="00701A51">
            <w:pPr>
              <w:jc w:val="center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701A51" w:rsidRPr="00181ABB" w:rsidRDefault="00701A51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>ХВС и водоотведение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701A51" w:rsidRPr="00181ABB" w:rsidRDefault="00701A51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>Электроснабжение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701A51" w:rsidRPr="00181ABB" w:rsidRDefault="00701A51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>фасад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A51" w:rsidRPr="00181ABB" w:rsidRDefault="00A7797B" w:rsidP="00701A51">
            <w:pPr>
              <w:jc w:val="center"/>
              <w:rPr>
                <w:b/>
              </w:rPr>
            </w:pPr>
            <w:r w:rsidRPr="00181ABB">
              <w:rPr>
                <w:b/>
              </w:rPr>
              <w:t>кровля</w:t>
            </w:r>
          </w:p>
        </w:tc>
      </w:tr>
      <w:tr w:rsidR="00A74D22" w:rsidRPr="00181ABB" w:rsidTr="00C37C56">
        <w:trPr>
          <w:trHeight w:val="165"/>
        </w:trPr>
        <w:tc>
          <w:tcPr>
            <w:tcW w:w="540" w:type="dxa"/>
            <w:shd w:val="clear" w:color="auto" w:fill="auto"/>
          </w:tcPr>
          <w:p w:rsidR="00A74D22" w:rsidRPr="00181ABB" w:rsidRDefault="00C37C56" w:rsidP="00C37C56">
            <w:pPr>
              <w:jc w:val="center"/>
            </w:pPr>
            <w:r w:rsidRPr="00181ABB">
              <w:t>1</w:t>
            </w:r>
          </w:p>
        </w:tc>
        <w:tc>
          <w:tcPr>
            <w:tcW w:w="1260" w:type="dxa"/>
            <w:shd w:val="clear" w:color="auto" w:fill="auto"/>
          </w:tcPr>
          <w:p w:rsidR="00A74D22" w:rsidRPr="00181ABB" w:rsidRDefault="00A74D22" w:rsidP="00C37C56">
            <w:pPr>
              <w:jc w:val="center"/>
              <w:rPr>
                <w:b/>
              </w:rPr>
            </w:pPr>
            <w:r w:rsidRPr="00181ABB">
              <w:rPr>
                <w:color w:val="000000"/>
              </w:rPr>
              <w:t>2016 год.</w:t>
            </w:r>
          </w:p>
        </w:tc>
        <w:tc>
          <w:tcPr>
            <w:tcW w:w="3960" w:type="dxa"/>
            <w:shd w:val="clear" w:color="auto" w:fill="auto"/>
          </w:tcPr>
          <w:p w:rsidR="00A74D22" w:rsidRPr="00181ABB" w:rsidRDefault="00A74D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1ABB">
              <w:rPr>
                <w:color w:val="000000"/>
              </w:rPr>
              <w:t>Пос. Дзержинского, пер</w:t>
            </w:r>
            <w:r w:rsidR="00D64EBD" w:rsidRPr="00181ABB">
              <w:rPr>
                <w:color w:val="000000"/>
              </w:rPr>
              <w:t xml:space="preserve">. </w:t>
            </w:r>
            <w:proofErr w:type="gramStart"/>
            <w:r w:rsidRPr="00181ABB">
              <w:rPr>
                <w:color w:val="000000"/>
              </w:rPr>
              <w:t>Октябрьский</w:t>
            </w:r>
            <w:proofErr w:type="gramEnd"/>
            <w:r w:rsidRPr="00181ABB">
              <w:rPr>
                <w:color w:val="000000"/>
              </w:rPr>
              <w:t>, д.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</w:pPr>
            <w:r w:rsidRPr="00181ABB">
              <w:t>кровля</w:t>
            </w:r>
          </w:p>
        </w:tc>
      </w:tr>
      <w:tr w:rsidR="00A74D22" w:rsidRPr="00181ABB" w:rsidTr="00C37C56">
        <w:trPr>
          <w:trHeight w:val="165"/>
        </w:trPr>
        <w:tc>
          <w:tcPr>
            <w:tcW w:w="540" w:type="dxa"/>
            <w:shd w:val="clear" w:color="auto" w:fill="auto"/>
          </w:tcPr>
          <w:p w:rsidR="00A74D22" w:rsidRPr="00181ABB" w:rsidRDefault="00C37C56" w:rsidP="00C37C56">
            <w:pPr>
              <w:jc w:val="center"/>
            </w:pPr>
            <w:r w:rsidRPr="00181ABB">
              <w:t>2</w:t>
            </w:r>
          </w:p>
        </w:tc>
        <w:tc>
          <w:tcPr>
            <w:tcW w:w="1260" w:type="dxa"/>
            <w:shd w:val="clear" w:color="auto" w:fill="auto"/>
          </w:tcPr>
          <w:p w:rsidR="00A74D22" w:rsidRPr="00181ABB" w:rsidRDefault="00A74D22" w:rsidP="00C37C56">
            <w:pPr>
              <w:jc w:val="center"/>
              <w:rPr>
                <w:b/>
              </w:rPr>
            </w:pPr>
            <w:r w:rsidRPr="00181ABB">
              <w:rPr>
                <w:color w:val="000000"/>
              </w:rPr>
              <w:t>2016 год.</w:t>
            </w:r>
          </w:p>
        </w:tc>
        <w:tc>
          <w:tcPr>
            <w:tcW w:w="3960" w:type="dxa"/>
            <w:shd w:val="clear" w:color="auto" w:fill="auto"/>
          </w:tcPr>
          <w:p w:rsidR="00A74D22" w:rsidRPr="00181ABB" w:rsidRDefault="00A74D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1ABB">
              <w:rPr>
                <w:color w:val="000000"/>
              </w:rPr>
              <w:t xml:space="preserve">пос. Дзержинского, пер. </w:t>
            </w:r>
            <w:proofErr w:type="gramStart"/>
            <w:r w:rsidRPr="00181ABB">
              <w:rPr>
                <w:color w:val="000000"/>
              </w:rPr>
              <w:t>Октябрьский</w:t>
            </w:r>
            <w:proofErr w:type="gramEnd"/>
            <w:r w:rsidRPr="00181ABB">
              <w:rPr>
                <w:color w:val="000000"/>
              </w:rPr>
              <w:t>, д. 2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4D22" w:rsidRPr="00181ABB" w:rsidRDefault="00A74D22" w:rsidP="00701A51">
            <w:pPr>
              <w:jc w:val="center"/>
            </w:pPr>
            <w:r w:rsidRPr="00181ABB">
              <w:t>кровля</w:t>
            </w:r>
          </w:p>
        </w:tc>
      </w:tr>
      <w:tr w:rsidR="00FC2216" w:rsidRPr="00181ABB" w:rsidTr="00C37C56">
        <w:trPr>
          <w:trHeight w:val="165"/>
        </w:trPr>
        <w:tc>
          <w:tcPr>
            <w:tcW w:w="540" w:type="dxa"/>
            <w:shd w:val="clear" w:color="auto" w:fill="auto"/>
          </w:tcPr>
          <w:p w:rsidR="00FC2216" w:rsidRPr="00181ABB" w:rsidRDefault="00C37C56" w:rsidP="00C37C56">
            <w:pPr>
              <w:jc w:val="center"/>
            </w:pPr>
            <w:r w:rsidRPr="00181ABB"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216" w:rsidRPr="00181ABB" w:rsidRDefault="00FC221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</w:tcPr>
          <w:p w:rsidR="00FC2216" w:rsidRPr="00181ABB" w:rsidRDefault="00FC2216">
            <w:r w:rsidRPr="00181ABB">
              <w:t>Пос. Дзержинского, ул</w:t>
            </w:r>
            <w:proofErr w:type="gramStart"/>
            <w:r w:rsidRPr="00181ABB">
              <w:t>.Н</w:t>
            </w:r>
            <w:proofErr w:type="gramEnd"/>
            <w:r w:rsidRPr="00181ABB">
              <w:t>овая, д. 4а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</w:pPr>
            <w:r w:rsidRPr="00181ABB">
              <w:t>кровля</w:t>
            </w:r>
          </w:p>
        </w:tc>
      </w:tr>
      <w:tr w:rsidR="00FC2216" w:rsidRPr="00181ABB" w:rsidTr="00C37C56">
        <w:trPr>
          <w:trHeight w:val="165"/>
        </w:trPr>
        <w:tc>
          <w:tcPr>
            <w:tcW w:w="540" w:type="dxa"/>
            <w:shd w:val="clear" w:color="auto" w:fill="auto"/>
          </w:tcPr>
          <w:p w:rsidR="00FC2216" w:rsidRPr="00181ABB" w:rsidRDefault="00C37C56" w:rsidP="00C37C56">
            <w:pPr>
              <w:jc w:val="center"/>
            </w:pPr>
            <w:r w:rsidRPr="00181ABB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2216" w:rsidRPr="00181ABB" w:rsidRDefault="00FC221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</w:tcPr>
          <w:p w:rsidR="00FC2216" w:rsidRPr="00181ABB" w:rsidRDefault="00FC2216">
            <w:proofErr w:type="spellStart"/>
            <w:r w:rsidRPr="00181ABB">
              <w:t>д</w:t>
            </w:r>
            <w:proofErr w:type="gramStart"/>
            <w:r w:rsidRPr="00181ABB">
              <w:t>.Т</w:t>
            </w:r>
            <w:proofErr w:type="gramEnd"/>
            <w:r w:rsidRPr="00181ABB">
              <w:t>орошковичи</w:t>
            </w:r>
            <w:proofErr w:type="spellEnd"/>
            <w:r w:rsidRPr="00181ABB">
              <w:t xml:space="preserve"> ул.Новая, д. 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216" w:rsidRPr="00181ABB" w:rsidRDefault="00FC2216" w:rsidP="00701A51">
            <w:pPr>
              <w:jc w:val="center"/>
            </w:pPr>
            <w:r w:rsidRPr="00181ABB">
              <w:t>кровля</w:t>
            </w: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</w:pPr>
            <w:r w:rsidRPr="00181ABB">
              <w:t xml:space="preserve">Пос. Дзержинского, ул. </w:t>
            </w:r>
            <w:proofErr w:type="spellStart"/>
            <w:r w:rsidRPr="00181ABB">
              <w:t>Лужская</w:t>
            </w:r>
            <w:proofErr w:type="spellEnd"/>
            <w:r w:rsidRPr="00181ABB">
              <w:t>, д. 3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Электроснабжение</w:t>
            </w: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701A51">
            <w:pPr>
              <w:jc w:val="both"/>
            </w:pPr>
            <w:r w:rsidRPr="00181ABB">
              <w:t>фасад</w:t>
            </w: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</w:pPr>
            <w:r w:rsidRPr="00181ABB">
              <w:t xml:space="preserve">Пос. Дзержинского, ул. </w:t>
            </w:r>
            <w:proofErr w:type="gramStart"/>
            <w:r w:rsidRPr="00181ABB">
              <w:t>Центральная</w:t>
            </w:r>
            <w:proofErr w:type="gramEnd"/>
            <w:r w:rsidRPr="00181ABB">
              <w:t>, д. 10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ХВС и водоотведение</w:t>
            </w: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701A51">
            <w:pPr>
              <w:jc w:val="both"/>
            </w:pPr>
            <w:r w:rsidRPr="00181ABB">
              <w:t>фасад</w:t>
            </w: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</w:pPr>
            <w:r w:rsidRPr="00181ABB">
              <w:t xml:space="preserve">Пос. Дзержинского, ул. </w:t>
            </w:r>
            <w:proofErr w:type="gramStart"/>
            <w:r w:rsidRPr="00181ABB">
              <w:t>Центральная</w:t>
            </w:r>
            <w:proofErr w:type="gramEnd"/>
            <w:r w:rsidRPr="00181ABB">
              <w:t>, д. 3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ХВС и водоотведение</w:t>
            </w: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Электроснабжение</w:t>
            </w:r>
          </w:p>
        </w:tc>
        <w:tc>
          <w:tcPr>
            <w:tcW w:w="1107" w:type="dxa"/>
            <w:shd w:val="clear" w:color="auto" w:fill="auto"/>
          </w:tcPr>
          <w:p w:rsidR="00701A51" w:rsidRPr="003F5672" w:rsidRDefault="00701A51" w:rsidP="00701A51">
            <w:pPr>
              <w:jc w:val="both"/>
              <w:rPr>
                <w:lang w:val="en-US"/>
              </w:rPr>
            </w:pP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  <w:rPr>
                <w:color w:val="000000"/>
              </w:rPr>
            </w:pPr>
            <w:r w:rsidRPr="00181ABB">
              <w:rPr>
                <w:color w:val="000000"/>
              </w:rPr>
              <w:t>д</w:t>
            </w:r>
            <w:proofErr w:type="gramStart"/>
            <w:r w:rsidRPr="00181ABB">
              <w:rPr>
                <w:color w:val="000000"/>
              </w:rPr>
              <w:t>.Б</w:t>
            </w:r>
            <w:proofErr w:type="gramEnd"/>
            <w:r w:rsidRPr="00181ABB">
              <w:rPr>
                <w:color w:val="000000"/>
              </w:rPr>
              <w:t>ор ул.Новая д.1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Электроснабжение</w:t>
            </w: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  <w:rPr>
                <w:color w:val="000000"/>
              </w:rPr>
            </w:pPr>
            <w:r w:rsidRPr="00181ABB">
              <w:rPr>
                <w:color w:val="000000"/>
              </w:rPr>
              <w:t>д</w:t>
            </w:r>
            <w:proofErr w:type="gramStart"/>
            <w:r w:rsidRPr="00181ABB">
              <w:rPr>
                <w:color w:val="000000"/>
              </w:rPr>
              <w:t>.Б</w:t>
            </w:r>
            <w:proofErr w:type="gramEnd"/>
            <w:r w:rsidRPr="00181ABB">
              <w:rPr>
                <w:color w:val="000000"/>
              </w:rPr>
              <w:t>ор ул.Новая д.2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Электроснабжение</w:t>
            </w: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  <w:rPr>
                <w:color w:val="000000"/>
              </w:rPr>
            </w:pPr>
            <w:proofErr w:type="spellStart"/>
            <w:r w:rsidRPr="00181ABB">
              <w:rPr>
                <w:color w:val="000000"/>
              </w:rPr>
              <w:t>д</w:t>
            </w:r>
            <w:proofErr w:type="gramStart"/>
            <w:r w:rsidRPr="00181ABB">
              <w:rPr>
                <w:color w:val="000000"/>
              </w:rPr>
              <w:t>.Т</w:t>
            </w:r>
            <w:proofErr w:type="gramEnd"/>
            <w:r w:rsidRPr="00181ABB">
              <w:rPr>
                <w:color w:val="000000"/>
              </w:rPr>
              <w:t>орошковичи</w:t>
            </w:r>
            <w:proofErr w:type="spellEnd"/>
            <w:r w:rsidRPr="00181ABB">
              <w:rPr>
                <w:color w:val="000000"/>
              </w:rPr>
              <w:t xml:space="preserve"> ул.Козлова д.13.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Электро</w:t>
            </w:r>
            <w:r w:rsidRPr="00181ABB">
              <w:lastRenderedPageBreak/>
              <w:t>снабжение</w:t>
            </w: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lastRenderedPageBreak/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  <w:rPr>
                <w:color w:val="000000"/>
              </w:rPr>
            </w:pPr>
            <w:proofErr w:type="spellStart"/>
            <w:r w:rsidRPr="00181ABB">
              <w:rPr>
                <w:color w:val="000000"/>
              </w:rPr>
              <w:t>д</w:t>
            </w:r>
            <w:proofErr w:type="gramStart"/>
            <w:r w:rsidRPr="00181ABB">
              <w:rPr>
                <w:color w:val="000000"/>
              </w:rPr>
              <w:t>.Т</w:t>
            </w:r>
            <w:proofErr w:type="gramEnd"/>
            <w:r w:rsidRPr="00181ABB">
              <w:rPr>
                <w:color w:val="000000"/>
              </w:rPr>
              <w:t>орошковичи</w:t>
            </w:r>
            <w:proofErr w:type="spellEnd"/>
            <w:r w:rsidRPr="00181ABB">
              <w:rPr>
                <w:color w:val="000000"/>
              </w:rPr>
              <w:t xml:space="preserve"> ул.Козлова д.91.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Электроснабжение</w:t>
            </w: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701A51" w:rsidRPr="00181ABB" w:rsidTr="00C37C56">
        <w:tc>
          <w:tcPr>
            <w:tcW w:w="540" w:type="dxa"/>
            <w:shd w:val="clear" w:color="auto" w:fill="auto"/>
            <w:vAlign w:val="center"/>
          </w:tcPr>
          <w:p w:rsidR="00701A51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01A51" w:rsidRPr="00181ABB" w:rsidRDefault="00701A51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01A51" w:rsidRPr="00181ABB" w:rsidRDefault="00701A51" w:rsidP="00B47CC7">
            <w:pPr>
              <w:jc w:val="both"/>
              <w:rPr>
                <w:color w:val="000000"/>
              </w:rPr>
            </w:pPr>
            <w:r w:rsidRPr="00181ABB">
              <w:rPr>
                <w:color w:val="000000"/>
              </w:rPr>
              <w:t>п</w:t>
            </w:r>
            <w:proofErr w:type="gramStart"/>
            <w:r w:rsidRPr="00181ABB">
              <w:rPr>
                <w:color w:val="000000"/>
              </w:rPr>
              <w:t>.Д</w:t>
            </w:r>
            <w:proofErr w:type="gramEnd"/>
            <w:r w:rsidRPr="00181ABB">
              <w:rPr>
                <w:color w:val="000000"/>
              </w:rPr>
              <w:t>зержинского ул.Парковая д.7.</w:t>
            </w:r>
          </w:p>
        </w:tc>
        <w:tc>
          <w:tcPr>
            <w:tcW w:w="1732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  <w:r w:rsidRPr="00181ABB">
              <w:t>ХВС и водоотведение</w:t>
            </w:r>
          </w:p>
        </w:tc>
        <w:tc>
          <w:tcPr>
            <w:tcW w:w="1150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  <w:tc>
          <w:tcPr>
            <w:tcW w:w="871" w:type="dxa"/>
            <w:shd w:val="clear" w:color="auto" w:fill="auto"/>
          </w:tcPr>
          <w:p w:rsidR="00701A51" w:rsidRPr="00181ABB" w:rsidRDefault="00701A51" w:rsidP="00B47CC7">
            <w:pPr>
              <w:jc w:val="both"/>
            </w:pPr>
          </w:p>
        </w:tc>
      </w:tr>
      <w:tr w:rsidR="00A7797B" w:rsidRPr="00181ABB" w:rsidTr="00C37C56">
        <w:tc>
          <w:tcPr>
            <w:tcW w:w="540" w:type="dxa"/>
            <w:shd w:val="clear" w:color="auto" w:fill="auto"/>
            <w:vAlign w:val="center"/>
          </w:tcPr>
          <w:p w:rsidR="00A7797B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97B" w:rsidRPr="00181ABB" w:rsidRDefault="00A7797B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7797B" w:rsidRPr="00181ABB" w:rsidRDefault="00A7797B" w:rsidP="00B47CC7">
            <w:pPr>
              <w:jc w:val="both"/>
              <w:rPr>
                <w:color w:val="000000"/>
              </w:rPr>
            </w:pPr>
            <w:r w:rsidRPr="00181ABB">
              <w:rPr>
                <w:color w:val="000000"/>
              </w:rPr>
              <w:t>п</w:t>
            </w:r>
            <w:proofErr w:type="gramStart"/>
            <w:r w:rsidRPr="00181ABB">
              <w:rPr>
                <w:color w:val="000000"/>
              </w:rPr>
              <w:t>.Д</w:t>
            </w:r>
            <w:proofErr w:type="gramEnd"/>
            <w:r w:rsidRPr="00181ABB">
              <w:rPr>
                <w:color w:val="000000"/>
              </w:rPr>
              <w:t>зержинского ул.Центральная  д.8.</w:t>
            </w:r>
          </w:p>
        </w:tc>
        <w:tc>
          <w:tcPr>
            <w:tcW w:w="1732" w:type="dxa"/>
            <w:shd w:val="clear" w:color="auto" w:fill="auto"/>
          </w:tcPr>
          <w:p w:rsidR="00A7797B" w:rsidRPr="00181ABB" w:rsidRDefault="00A7797B" w:rsidP="00B47CC7">
            <w:pPr>
              <w:jc w:val="both"/>
            </w:pPr>
            <w:r w:rsidRPr="00181ABB">
              <w:t>ХВС и водоотведение</w:t>
            </w:r>
          </w:p>
        </w:tc>
        <w:tc>
          <w:tcPr>
            <w:tcW w:w="1150" w:type="dxa"/>
            <w:shd w:val="clear" w:color="auto" w:fill="auto"/>
          </w:tcPr>
          <w:p w:rsidR="00A7797B" w:rsidRPr="00181ABB" w:rsidRDefault="00A7797B" w:rsidP="00B47CC7">
            <w:pPr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A7797B" w:rsidRPr="00181ABB" w:rsidRDefault="00A7797B" w:rsidP="00AC2DCA">
            <w:pPr>
              <w:jc w:val="both"/>
            </w:pPr>
            <w:r w:rsidRPr="00181ABB">
              <w:t>фасад</w:t>
            </w:r>
          </w:p>
        </w:tc>
        <w:tc>
          <w:tcPr>
            <w:tcW w:w="871" w:type="dxa"/>
            <w:shd w:val="clear" w:color="auto" w:fill="auto"/>
          </w:tcPr>
          <w:p w:rsidR="00A7797B" w:rsidRPr="00181ABB" w:rsidRDefault="00A7797B" w:rsidP="00B47CC7">
            <w:pPr>
              <w:jc w:val="both"/>
            </w:pPr>
          </w:p>
        </w:tc>
      </w:tr>
      <w:tr w:rsidR="00A7797B" w:rsidRPr="00181ABB" w:rsidTr="00C37C56">
        <w:tc>
          <w:tcPr>
            <w:tcW w:w="540" w:type="dxa"/>
            <w:shd w:val="clear" w:color="auto" w:fill="auto"/>
            <w:vAlign w:val="center"/>
          </w:tcPr>
          <w:p w:rsidR="00A7797B" w:rsidRPr="00181ABB" w:rsidRDefault="00C37C56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97B" w:rsidRPr="00181ABB" w:rsidRDefault="00A7797B" w:rsidP="00C37C56">
            <w:pPr>
              <w:jc w:val="center"/>
              <w:rPr>
                <w:color w:val="000000"/>
              </w:rPr>
            </w:pPr>
            <w:r w:rsidRPr="00181ABB">
              <w:rPr>
                <w:color w:val="000000"/>
              </w:rPr>
              <w:t>2017 год.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7797B" w:rsidRPr="00181ABB" w:rsidRDefault="00A7797B" w:rsidP="00B47CC7">
            <w:pPr>
              <w:jc w:val="both"/>
              <w:rPr>
                <w:color w:val="000000"/>
              </w:rPr>
            </w:pPr>
            <w:r w:rsidRPr="00181ABB">
              <w:rPr>
                <w:color w:val="000000"/>
              </w:rPr>
              <w:t>п</w:t>
            </w:r>
            <w:proofErr w:type="gramStart"/>
            <w:r w:rsidRPr="00181ABB">
              <w:rPr>
                <w:color w:val="000000"/>
              </w:rPr>
              <w:t>.Д</w:t>
            </w:r>
            <w:proofErr w:type="gramEnd"/>
            <w:r w:rsidRPr="00181ABB">
              <w:rPr>
                <w:color w:val="000000"/>
              </w:rPr>
              <w:t>зержинского ул.Школьная д.2.</w:t>
            </w:r>
          </w:p>
        </w:tc>
        <w:tc>
          <w:tcPr>
            <w:tcW w:w="1732" w:type="dxa"/>
            <w:shd w:val="clear" w:color="auto" w:fill="auto"/>
          </w:tcPr>
          <w:p w:rsidR="00A7797B" w:rsidRPr="00181ABB" w:rsidRDefault="00A7797B" w:rsidP="00B47CC7">
            <w:pPr>
              <w:jc w:val="both"/>
            </w:pPr>
            <w:r w:rsidRPr="00181ABB">
              <w:t>ХВС и водоотведение</w:t>
            </w:r>
          </w:p>
        </w:tc>
        <w:tc>
          <w:tcPr>
            <w:tcW w:w="1150" w:type="dxa"/>
            <w:shd w:val="clear" w:color="auto" w:fill="auto"/>
          </w:tcPr>
          <w:p w:rsidR="00A7797B" w:rsidRPr="00181ABB" w:rsidRDefault="00A7797B" w:rsidP="00B47CC7">
            <w:pPr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A7797B" w:rsidRPr="00181ABB" w:rsidRDefault="00A7797B" w:rsidP="00AC2DCA">
            <w:pPr>
              <w:jc w:val="both"/>
            </w:pPr>
            <w:r w:rsidRPr="00181ABB">
              <w:t>фасад</w:t>
            </w:r>
          </w:p>
        </w:tc>
        <w:tc>
          <w:tcPr>
            <w:tcW w:w="871" w:type="dxa"/>
            <w:shd w:val="clear" w:color="auto" w:fill="auto"/>
          </w:tcPr>
          <w:p w:rsidR="00A7797B" w:rsidRPr="00181ABB" w:rsidRDefault="00A7797B" w:rsidP="00B47CC7">
            <w:pPr>
              <w:jc w:val="both"/>
            </w:pPr>
          </w:p>
        </w:tc>
      </w:tr>
    </w:tbl>
    <w:p w:rsidR="0090797E" w:rsidRPr="00181ABB" w:rsidRDefault="0090797E" w:rsidP="0090797E">
      <w:pPr>
        <w:ind w:firstLine="708"/>
        <w:jc w:val="both"/>
      </w:pPr>
    </w:p>
    <w:p w:rsidR="0090797E" w:rsidRPr="00181ABB" w:rsidRDefault="0090797E" w:rsidP="0090797E">
      <w:pPr>
        <w:jc w:val="both"/>
      </w:pPr>
    </w:p>
    <w:p w:rsidR="0090797E" w:rsidRPr="00181ABB" w:rsidRDefault="0090797E" w:rsidP="0090797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ABB">
        <w:rPr>
          <w:rFonts w:ascii="Times New Roman" w:hAnsi="Times New Roman"/>
          <w:sz w:val="24"/>
          <w:szCs w:val="24"/>
        </w:rPr>
        <w:t>Администрация  Дзержинского сельского поселения выполняет функцию по бесплатной приватизации жилых помещений. К 1-му января 201</w:t>
      </w:r>
      <w:r w:rsidR="002D2ECF" w:rsidRPr="00181ABB">
        <w:rPr>
          <w:rFonts w:ascii="Times New Roman" w:hAnsi="Times New Roman"/>
          <w:sz w:val="24"/>
          <w:szCs w:val="24"/>
        </w:rPr>
        <w:t>8</w:t>
      </w:r>
      <w:r w:rsidR="009B290A" w:rsidRPr="00181ABB">
        <w:rPr>
          <w:rFonts w:ascii="Times New Roman" w:hAnsi="Times New Roman"/>
          <w:sz w:val="24"/>
          <w:szCs w:val="24"/>
        </w:rPr>
        <w:t xml:space="preserve"> года оформлена передача  5</w:t>
      </w:r>
      <w:r w:rsidRPr="00181ABB">
        <w:rPr>
          <w:rFonts w:ascii="Times New Roman" w:hAnsi="Times New Roman"/>
          <w:sz w:val="24"/>
          <w:szCs w:val="24"/>
        </w:rPr>
        <w:t xml:space="preserve">  жилых помещений в собственность граждан. </w:t>
      </w:r>
    </w:p>
    <w:p w:rsidR="0090797E" w:rsidRPr="00181ABB" w:rsidRDefault="0090797E" w:rsidP="009079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ABB">
        <w:rPr>
          <w:rFonts w:ascii="Times New Roman" w:hAnsi="Times New Roman"/>
          <w:sz w:val="24"/>
          <w:szCs w:val="24"/>
        </w:rPr>
        <w:t xml:space="preserve"> </w:t>
      </w:r>
    </w:p>
    <w:p w:rsidR="0090797E" w:rsidRPr="00181ABB" w:rsidRDefault="0090797E" w:rsidP="0052348B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ABB">
        <w:rPr>
          <w:rFonts w:ascii="Times New Roman" w:hAnsi="Times New Roman"/>
          <w:sz w:val="24"/>
          <w:szCs w:val="24"/>
        </w:rPr>
        <w:t>В рамках реализации федеральной целевой программы «Устойчивое развитие сельских территорий Ленинградской области на 2014-2017 годы и на период до 2020 года», по Дзержинскому сельскому поселению в 201</w:t>
      </w:r>
      <w:r w:rsidR="002D2ECF" w:rsidRPr="00181ABB">
        <w:rPr>
          <w:rFonts w:ascii="Times New Roman" w:hAnsi="Times New Roman"/>
          <w:sz w:val="24"/>
          <w:szCs w:val="24"/>
        </w:rPr>
        <w:t>7</w:t>
      </w:r>
      <w:r w:rsidRPr="00181ABB">
        <w:rPr>
          <w:rFonts w:ascii="Times New Roman" w:hAnsi="Times New Roman"/>
          <w:sz w:val="24"/>
          <w:szCs w:val="24"/>
        </w:rPr>
        <w:t xml:space="preserve"> году, сертификатов о предоставлении социальной выплаты на строительство  жилья в сельской местности – </w:t>
      </w:r>
      <w:r w:rsidR="002D2ECF" w:rsidRPr="00181ABB">
        <w:rPr>
          <w:rFonts w:ascii="Times New Roman" w:hAnsi="Times New Roman"/>
          <w:sz w:val="24"/>
          <w:szCs w:val="24"/>
        </w:rPr>
        <w:t>получила одна семья</w:t>
      </w:r>
      <w:r w:rsidRPr="00181ABB">
        <w:rPr>
          <w:rFonts w:ascii="Times New Roman" w:hAnsi="Times New Roman"/>
          <w:sz w:val="24"/>
          <w:szCs w:val="24"/>
        </w:rPr>
        <w:t xml:space="preserve">. </w:t>
      </w:r>
      <w:r w:rsidR="00C87683" w:rsidRPr="00181ABB">
        <w:rPr>
          <w:rFonts w:ascii="Times New Roman" w:hAnsi="Times New Roman"/>
          <w:sz w:val="24"/>
          <w:szCs w:val="24"/>
        </w:rPr>
        <w:t>На данный момент с</w:t>
      </w:r>
      <w:r w:rsidR="00677BDF" w:rsidRPr="00181ABB">
        <w:rPr>
          <w:rFonts w:ascii="Times New Roman" w:hAnsi="Times New Roman"/>
          <w:sz w:val="24"/>
          <w:szCs w:val="24"/>
        </w:rPr>
        <w:t>ертификат реализован.</w:t>
      </w:r>
      <w:r w:rsidRPr="00181ABB">
        <w:rPr>
          <w:rFonts w:ascii="Times New Roman" w:hAnsi="Times New Roman"/>
          <w:sz w:val="24"/>
          <w:szCs w:val="24"/>
        </w:rPr>
        <w:t xml:space="preserve"> </w:t>
      </w:r>
    </w:p>
    <w:p w:rsidR="00DC43C6" w:rsidRPr="00181ABB" w:rsidRDefault="0090797E" w:rsidP="0090797E">
      <w:pPr>
        <w:ind w:firstLine="708"/>
        <w:jc w:val="both"/>
      </w:pPr>
      <w:r w:rsidRPr="00181ABB">
        <w:t>По состоянию на 31.12.201</w:t>
      </w:r>
      <w:r w:rsidR="002D2ECF" w:rsidRPr="00181ABB">
        <w:t>7</w:t>
      </w:r>
      <w:r w:rsidRPr="00181ABB">
        <w:t xml:space="preserve"> года на очереди нуждающихся в улучшении жилищных условий стоит </w:t>
      </w:r>
      <w:r w:rsidR="008B10B1" w:rsidRPr="00181ABB">
        <w:t>51 семья</w:t>
      </w:r>
      <w:r w:rsidRPr="00181ABB">
        <w:t xml:space="preserve"> для участия в федеральных и региональных программах.  Кроме этого, признанных малоимущими нуждающихся  в жилом помещении- 16 семей.</w:t>
      </w:r>
      <w:r w:rsidR="00677BDF" w:rsidRPr="00181ABB">
        <w:t xml:space="preserve"> На получение сертификата запланировано 2 семьи</w:t>
      </w:r>
      <w:r w:rsidR="00DC43C6" w:rsidRPr="00181ABB">
        <w:t xml:space="preserve"> по подпрограммам: </w:t>
      </w:r>
    </w:p>
    <w:p w:rsidR="0090797E" w:rsidRPr="00181ABB" w:rsidRDefault="00DC43C6" w:rsidP="0090797E">
      <w:pPr>
        <w:ind w:firstLine="708"/>
        <w:jc w:val="both"/>
      </w:pPr>
      <w:r w:rsidRPr="00181ABB">
        <w:t>- « О поддержке граждан, нуждающихся в улучшении жилищных условий на основе принципов ипотечного кредитования в Ленинградской области».</w:t>
      </w:r>
    </w:p>
    <w:p w:rsidR="00DC43C6" w:rsidRPr="00181ABB" w:rsidRDefault="00DC43C6" w:rsidP="0090797E">
      <w:pPr>
        <w:ind w:firstLine="708"/>
        <w:jc w:val="both"/>
      </w:pPr>
      <w:r w:rsidRPr="00181ABB">
        <w:t>- « Жильё для молодёжи» Государственной программы Ленинградской области « Обеспечение качественным жильём граждан на территории Ленинградской области.</w:t>
      </w:r>
    </w:p>
    <w:p w:rsidR="0090797E" w:rsidRDefault="0090797E" w:rsidP="0090797E">
      <w:pPr>
        <w:ind w:firstLine="708"/>
        <w:jc w:val="both"/>
        <w:rPr>
          <w:b/>
        </w:rPr>
      </w:pPr>
    </w:p>
    <w:p w:rsidR="000A2AA0" w:rsidRPr="00181ABB" w:rsidRDefault="000A2AA0" w:rsidP="0090797E">
      <w:pPr>
        <w:ind w:firstLine="708"/>
        <w:jc w:val="both"/>
        <w:rPr>
          <w:b/>
        </w:rPr>
      </w:pPr>
    </w:p>
    <w:p w:rsidR="0090797E" w:rsidRPr="00181ABB" w:rsidRDefault="00EB2501" w:rsidP="0090797E">
      <w:pPr>
        <w:ind w:firstLine="709"/>
        <w:jc w:val="both"/>
        <w:rPr>
          <w:b/>
        </w:rPr>
      </w:pPr>
      <w:r>
        <w:rPr>
          <w:b/>
        </w:rPr>
        <w:t>Дорожный фонд</w:t>
      </w:r>
      <w:r w:rsidR="0090797E" w:rsidRPr="00181ABB">
        <w:rPr>
          <w:b/>
        </w:rPr>
        <w:t xml:space="preserve"> Дзержинского с/</w:t>
      </w:r>
      <w:proofErr w:type="gramStart"/>
      <w:r w:rsidR="0090797E" w:rsidRPr="00181ABB">
        <w:rPr>
          <w:b/>
        </w:rPr>
        <w:t>п</w:t>
      </w:r>
      <w:proofErr w:type="gramEnd"/>
      <w:r w:rsidR="0090797E" w:rsidRPr="00181ABB">
        <w:rPr>
          <w:b/>
        </w:rPr>
        <w:t xml:space="preserve"> на 201</w:t>
      </w:r>
      <w:r w:rsidR="002D2ECF" w:rsidRPr="00181ABB">
        <w:rPr>
          <w:b/>
        </w:rPr>
        <w:t>7</w:t>
      </w:r>
      <w:r w:rsidR="0090797E" w:rsidRPr="00181ABB">
        <w:rPr>
          <w:b/>
        </w:rPr>
        <w:t xml:space="preserve"> год составили </w:t>
      </w:r>
      <w:r w:rsidR="002D2ECF" w:rsidRPr="00181ABB">
        <w:rPr>
          <w:b/>
        </w:rPr>
        <w:t>2312,5</w:t>
      </w:r>
      <w:r w:rsidR="0090797E" w:rsidRPr="00181ABB">
        <w:rPr>
          <w:b/>
        </w:rPr>
        <w:t xml:space="preserve"> т.р., в том числе:</w:t>
      </w:r>
    </w:p>
    <w:p w:rsidR="0090797E" w:rsidRPr="00181ABB" w:rsidRDefault="002D21DB" w:rsidP="0090797E">
      <w:pPr>
        <w:ind w:firstLine="709"/>
        <w:jc w:val="both"/>
      </w:pPr>
      <w:r>
        <w:t>акцизы на нефтепродукты -</w:t>
      </w:r>
      <w:r w:rsidR="0090797E" w:rsidRPr="00181ABB">
        <w:t xml:space="preserve"> </w:t>
      </w:r>
      <w:r w:rsidR="002D2ECF" w:rsidRPr="00181ABB">
        <w:t>1147,0</w:t>
      </w:r>
      <w:r w:rsidR="0090797E" w:rsidRPr="00181ABB">
        <w:t xml:space="preserve"> т.р.</w:t>
      </w:r>
    </w:p>
    <w:p w:rsidR="0090797E" w:rsidRPr="00181ABB" w:rsidRDefault="0090797E" w:rsidP="0090797E">
      <w:pPr>
        <w:ind w:firstLine="709"/>
        <w:jc w:val="both"/>
      </w:pPr>
      <w:r w:rsidRPr="00181ABB">
        <w:t xml:space="preserve">комитет дорожного хозяйства – </w:t>
      </w:r>
      <w:r w:rsidR="002D2ECF" w:rsidRPr="00181ABB">
        <w:t>517,5</w:t>
      </w:r>
      <w:r w:rsidRPr="00181ABB">
        <w:t xml:space="preserve"> т.р.</w:t>
      </w:r>
    </w:p>
    <w:p w:rsidR="0090797E" w:rsidRDefault="002D21DB" w:rsidP="0090797E">
      <w:pPr>
        <w:ind w:firstLine="709"/>
        <w:jc w:val="both"/>
      </w:pPr>
      <w:r>
        <w:t xml:space="preserve">межбюджетные трансферты - </w:t>
      </w:r>
      <w:r w:rsidR="002D2ECF" w:rsidRPr="00181ABB">
        <w:t>260,6</w:t>
      </w:r>
      <w:r w:rsidR="0090797E" w:rsidRPr="00181ABB">
        <w:t xml:space="preserve"> т.р. </w:t>
      </w:r>
    </w:p>
    <w:p w:rsidR="002D21DB" w:rsidRPr="00181ABB" w:rsidRDefault="002D21DB" w:rsidP="0090797E">
      <w:pPr>
        <w:ind w:firstLine="709"/>
        <w:jc w:val="both"/>
      </w:pPr>
      <w:r>
        <w:t>средства местного бюджета – 387,4 т.р.</w:t>
      </w:r>
    </w:p>
    <w:p w:rsidR="0090797E" w:rsidRPr="00181ABB" w:rsidRDefault="0090797E" w:rsidP="0090797E">
      <w:pPr>
        <w:ind w:firstLine="709"/>
        <w:jc w:val="both"/>
      </w:pPr>
      <w:r w:rsidRPr="00181ABB">
        <w:t>В 201</w:t>
      </w:r>
      <w:r w:rsidR="002D2ECF" w:rsidRPr="00181ABB">
        <w:t>7</w:t>
      </w:r>
      <w:r w:rsidRPr="00181ABB">
        <w:t xml:space="preserve"> году произведен ремонт автомобильных дорог общего пользования, местного значения и ремонт дворовых территорий многоквартирных домов на сумму </w:t>
      </w:r>
      <w:r w:rsidR="0050626F">
        <w:t>1956</w:t>
      </w:r>
      <w:r w:rsidRPr="00181ABB">
        <w:t xml:space="preserve"> т. рублей (ФАКТ).</w:t>
      </w:r>
    </w:p>
    <w:p w:rsidR="00BB4048" w:rsidRPr="00181ABB" w:rsidRDefault="0090797E" w:rsidP="0090797E">
      <w:pPr>
        <w:ind w:firstLine="709"/>
        <w:jc w:val="both"/>
        <w:rPr>
          <w:b/>
        </w:rPr>
      </w:pPr>
      <w:r w:rsidRPr="00181ABB">
        <w:rPr>
          <w:b/>
        </w:rPr>
        <w:t>Распределение расходов фина</w:t>
      </w:r>
      <w:bookmarkStart w:id="0" w:name="_GoBack"/>
      <w:bookmarkEnd w:id="0"/>
      <w:r w:rsidRPr="00181ABB">
        <w:rPr>
          <w:b/>
        </w:rPr>
        <w:t xml:space="preserve">нсовых средств по улицам и дворовым территориям </w:t>
      </w:r>
      <w:proofErr w:type="gramStart"/>
      <w:r w:rsidRPr="00181ABB">
        <w:rPr>
          <w:b/>
        </w:rPr>
        <w:t>приведены</w:t>
      </w:r>
      <w:proofErr w:type="gramEnd"/>
      <w:r w:rsidRPr="00181ABB">
        <w:rPr>
          <w:b/>
        </w:rPr>
        <w:t xml:space="preserve"> в таблице.</w:t>
      </w:r>
      <w:r w:rsidR="000F15DA" w:rsidRPr="00181ABB">
        <w:rPr>
          <w:b/>
        </w:rPr>
        <w:t xml:space="preserve"> </w:t>
      </w:r>
    </w:p>
    <w:p w:rsidR="0090797E" w:rsidRPr="00181ABB" w:rsidRDefault="0090797E" w:rsidP="0090797E">
      <w:pPr>
        <w:ind w:firstLine="709"/>
        <w:jc w:val="both"/>
        <w:rPr>
          <w:b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3664"/>
        <w:gridCol w:w="980"/>
        <w:gridCol w:w="756"/>
        <w:gridCol w:w="1421"/>
        <w:gridCol w:w="1363"/>
        <w:gridCol w:w="1366"/>
      </w:tblGrid>
      <w:tr w:rsidR="0050626F" w:rsidTr="007C0749">
        <w:trPr>
          <w:trHeight w:val="51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</w:pPr>
            <w:r>
              <w:t>км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</w:pPr>
            <w:r>
              <w:t>Всего, руб.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</w:pPr>
            <w:r>
              <w:t xml:space="preserve"> областного бюджета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</w:pPr>
            <w:r>
              <w:t>местного бюджета</w:t>
            </w:r>
          </w:p>
        </w:tc>
      </w:tr>
      <w:tr w:rsidR="0050626F" w:rsidTr="007C0749">
        <w:trPr>
          <w:trHeight w:val="300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</w:tr>
      <w:tr w:rsidR="0050626F" w:rsidTr="007C0749">
        <w:trPr>
          <w:trHeight w:val="300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bCs/>
                <w:color w:val="000000"/>
              </w:rPr>
              <w:t xml:space="preserve">Ремонт автомобильных дорог, всего: 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Pr="00885614" w:rsidRDefault="0050626F" w:rsidP="007C0749">
            <w:pPr>
              <w:jc w:val="both"/>
              <w:rPr>
                <w:b/>
                <w:i/>
                <w:iCs/>
              </w:rPr>
            </w:pPr>
            <w:r w:rsidRPr="00885614">
              <w:rPr>
                <w:b/>
                <w:i/>
                <w:iCs/>
              </w:rPr>
              <w:t>1621612,61</w:t>
            </w: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626F" w:rsidRPr="00885614" w:rsidRDefault="0050626F" w:rsidP="007C0749">
            <w:pPr>
              <w:jc w:val="both"/>
              <w:rPr>
                <w:b/>
                <w:i/>
                <w:iCs/>
              </w:rPr>
            </w:pPr>
            <w:r w:rsidRPr="00885614">
              <w:rPr>
                <w:b/>
                <w:i/>
                <w:iCs/>
              </w:rPr>
              <w:t>778100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Pr="00885614" w:rsidRDefault="0050626F" w:rsidP="007C0749">
            <w:pPr>
              <w:jc w:val="both"/>
              <w:rPr>
                <w:b/>
              </w:rPr>
            </w:pPr>
            <w:r w:rsidRPr="00885614">
              <w:rPr>
                <w:b/>
              </w:rPr>
              <w:t>843512,61</w:t>
            </w:r>
          </w:p>
        </w:tc>
      </w:tr>
      <w:tr w:rsidR="0050626F" w:rsidTr="007C0749">
        <w:trPr>
          <w:trHeight w:val="364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Ремонт дороги в п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 xml:space="preserve">зержинского  по ул. Дубовая </w:t>
            </w:r>
          </w:p>
          <w:p w:rsidR="0050626F" w:rsidRDefault="0050626F" w:rsidP="007C0749">
            <w:pPr>
              <w:jc w:val="both"/>
              <w:rPr>
                <w:i/>
                <w:iCs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2425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0,68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B400CA" w:rsidRDefault="0050626F" w:rsidP="007C0749">
            <w:pPr>
              <w:jc w:val="both"/>
              <w:rPr>
                <w:b/>
                <w:i/>
                <w:iCs/>
              </w:rPr>
            </w:pPr>
            <w:r w:rsidRPr="00B400CA">
              <w:rPr>
                <w:b/>
                <w:i/>
                <w:iCs/>
              </w:rPr>
              <w:t>450686,55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225000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</w:pPr>
            <w:r>
              <w:rPr>
                <w:i/>
                <w:iCs/>
              </w:rPr>
              <w:t>225686,55</w:t>
            </w:r>
          </w:p>
        </w:tc>
      </w:tr>
      <w:tr w:rsidR="0050626F" w:rsidTr="007C0749">
        <w:trPr>
          <w:trHeight w:val="364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Ремонт дороги в </w:t>
            </w:r>
            <w:proofErr w:type="spellStart"/>
            <w:r>
              <w:rPr>
                <w:i/>
                <w:iCs/>
              </w:rPr>
              <w:t>д</w:t>
            </w:r>
            <w:proofErr w:type="gramStart"/>
            <w:r>
              <w:rPr>
                <w:i/>
                <w:iCs/>
              </w:rPr>
              <w:t>.Е</w:t>
            </w:r>
            <w:proofErr w:type="gramEnd"/>
            <w:r>
              <w:rPr>
                <w:i/>
                <w:iCs/>
              </w:rPr>
              <w:t>стомичи</w:t>
            </w:r>
            <w:proofErr w:type="spellEnd"/>
            <w:r>
              <w:rPr>
                <w:i/>
                <w:iCs/>
              </w:rPr>
              <w:t xml:space="preserve"> по </w:t>
            </w:r>
            <w:proofErr w:type="spellStart"/>
            <w:r>
              <w:rPr>
                <w:i/>
                <w:iCs/>
              </w:rPr>
              <w:t>ул</w:t>
            </w:r>
            <w:proofErr w:type="spellEnd"/>
            <w:r>
              <w:rPr>
                <w:i/>
                <w:iCs/>
              </w:rPr>
              <w:t xml:space="preserve"> Центральная от съезда с автодороги подъезд к </w:t>
            </w:r>
            <w:proofErr w:type="spellStart"/>
            <w:r>
              <w:rPr>
                <w:i/>
                <w:iCs/>
              </w:rPr>
              <w:t>п.Дз</w:t>
            </w:r>
            <w:proofErr w:type="spellEnd"/>
            <w:r>
              <w:rPr>
                <w:i/>
                <w:iCs/>
              </w:rPr>
              <w:t xml:space="preserve"> до автодороги Луга-Медведь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2520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0,72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F079E8" w:rsidRDefault="0050626F" w:rsidP="007C0749">
            <w:pPr>
              <w:jc w:val="both"/>
              <w:rPr>
                <w:b/>
                <w:i/>
                <w:iCs/>
              </w:rPr>
            </w:pPr>
            <w:r w:rsidRPr="00F079E8">
              <w:rPr>
                <w:b/>
                <w:i/>
                <w:iCs/>
              </w:rPr>
              <w:t>543440,82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292500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</w:pPr>
            <w:r>
              <w:t>250940,82</w:t>
            </w:r>
          </w:p>
        </w:tc>
      </w:tr>
      <w:tr w:rsidR="0050626F" w:rsidTr="007C0749">
        <w:trPr>
          <w:trHeight w:val="364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Ремонт дороги общего пользования п</w:t>
            </w:r>
            <w:proofErr w:type="gramStart"/>
            <w:r>
              <w:rPr>
                <w:i/>
                <w:iCs/>
              </w:rPr>
              <w:t>.Г</w:t>
            </w:r>
            <w:proofErr w:type="gramEnd"/>
            <w:r>
              <w:rPr>
                <w:i/>
                <w:iCs/>
              </w:rPr>
              <w:t>ерцена ул.Главная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F079E8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274610,24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260600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</w:pPr>
            <w:r>
              <w:t>14010,24</w:t>
            </w:r>
          </w:p>
        </w:tc>
      </w:tr>
      <w:tr w:rsidR="0050626F" w:rsidTr="007C0749">
        <w:trPr>
          <w:trHeight w:val="465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 xml:space="preserve">Ремонт дороги общего пользования </w:t>
            </w:r>
            <w:proofErr w:type="spellStart"/>
            <w:r>
              <w:rPr>
                <w:i/>
                <w:iCs/>
              </w:rPr>
              <w:t>д</w:t>
            </w:r>
            <w:proofErr w:type="gramStart"/>
            <w:r>
              <w:rPr>
                <w:i/>
                <w:iCs/>
              </w:rPr>
              <w:t>.Е</w:t>
            </w:r>
            <w:proofErr w:type="gramEnd"/>
            <w:r>
              <w:rPr>
                <w:i/>
                <w:iCs/>
              </w:rPr>
              <w:t>стомичи</w:t>
            </w:r>
            <w:proofErr w:type="spellEnd"/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7C6517" w:rsidRDefault="0050626F" w:rsidP="007C0749">
            <w:pPr>
              <w:jc w:val="both"/>
              <w:rPr>
                <w:b/>
                <w:i/>
                <w:iCs/>
              </w:rPr>
            </w:pPr>
            <w:r w:rsidRPr="007C6517">
              <w:rPr>
                <w:b/>
                <w:i/>
                <w:iCs/>
              </w:rPr>
              <w:t>202911,0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Pr="007C6517" w:rsidRDefault="0050626F" w:rsidP="007C0749">
            <w:pPr>
              <w:jc w:val="both"/>
              <w:rPr>
                <w:iCs/>
              </w:rPr>
            </w:pPr>
            <w:r w:rsidRPr="007C6517">
              <w:rPr>
                <w:iCs/>
              </w:rPr>
              <w:t>202911,0</w:t>
            </w:r>
          </w:p>
        </w:tc>
      </w:tr>
      <w:tr w:rsidR="0050626F" w:rsidTr="007C0749">
        <w:trPr>
          <w:trHeight w:val="465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>Ремонт дороги общего пользования п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зержинского ул.Боровая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149964,0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Pr="007C6517" w:rsidRDefault="0050626F" w:rsidP="007C0749">
            <w:pPr>
              <w:jc w:val="both"/>
              <w:rPr>
                <w:iCs/>
              </w:rPr>
            </w:pPr>
            <w:r w:rsidRPr="007C6517">
              <w:rPr>
                <w:iCs/>
              </w:rPr>
              <w:t>149964,0</w:t>
            </w:r>
          </w:p>
        </w:tc>
      </w:tr>
      <w:tr w:rsidR="0050626F" w:rsidTr="007C0749">
        <w:trPr>
          <w:trHeight w:val="465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Cs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</w:p>
        </w:tc>
      </w:tr>
      <w:tr w:rsidR="0050626F" w:rsidTr="007C0749">
        <w:trPr>
          <w:trHeight w:val="465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Ремонт дворовых территорий и прочие затраты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5B34BF" w:rsidRDefault="0050626F" w:rsidP="007C0749">
            <w:pPr>
              <w:jc w:val="both"/>
              <w:rPr>
                <w:b/>
                <w:i/>
                <w:iCs/>
              </w:rPr>
            </w:pPr>
            <w:r w:rsidRPr="005B34BF">
              <w:rPr>
                <w:b/>
                <w:i/>
                <w:iCs/>
              </w:rPr>
              <w:t>335164,84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5B34BF" w:rsidRDefault="0050626F" w:rsidP="007C0749">
            <w:pPr>
              <w:jc w:val="both"/>
              <w:rPr>
                <w:b/>
                <w:i/>
                <w:iCs/>
              </w:rPr>
            </w:pPr>
            <w:r w:rsidRPr="005B34BF">
              <w:rPr>
                <w:b/>
                <w:i/>
                <w:iCs/>
              </w:rPr>
              <w:t>300000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Pr="005B34BF" w:rsidRDefault="0050626F" w:rsidP="007C0749">
            <w:pPr>
              <w:jc w:val="both"/>
              <w:rPr>
                <w:b/>
                <w:i/>
              </w:rPr>
            </w:pPr>
            <w:r w:rsidRPr="005B34BF">
              <w:rPr>
                <w:b/>
                <w:i/>
                <w:iCs/>
              </w:rPr>
              <w:t>35164,84</w:t>
            </w:r>
          </w:p>
        </w:tc>
      </w:tr>
      <w:tr w:rsidR="0050626F" w:rsidTr="007C0749">
        <w:trPr>
          <w:trHeight w:val="547"/>
        </w:trPr>
        <w:tc>
          <w:tcPr>
            <w:tcW w:w="3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Ремонт дворовой территории МКВ №4,4а по ул. Новая в п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зержинского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335164,84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</w:pPr>
            <w:r>
              <w:rPr>
                <w:i/>
                <w:iCs/>
              </w:rPr>
              <w:t>35164,84</w:t>
            </w:r>
          </w:p>
        </w:tc>
      </w:tr>
      <w:tr w:rsidR="0050626F" w:rsidTr="007C0749">
        <w:trPr>
          <w:trHeight w:val="54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Default="0050626F" w:rsidP="007C0749">
            <w:pPr>
              <w:snapToGrid w:val="0"/>
              <w:jc w:val="both"/>
              <w:rPr>
                <w:b/>
                <w:i/>
                <w:i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885614" w:rsidRDefault="0050626F" w:rsidP="007C0749">
            <w:pPr>
              <w:jc w:val="both"/>
              <w:rPr>
                <w:b/>
                <w:i/>
                <w:iCs/>
              </w:rPr>
            </w:pPr>
            <w:r w:rsidRPr="00885614">
              <w:rPr>
                <w:b/>
                <w:i/>
                <w:iCs/>
              </w:rPr>
              <w:t>1956777,45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26F" w:rsidRPr="00885614" w:rsidRDefault="0050626F" w:rsidP="007C0749">
            <w:pPr>
              <w:jc w:val="both"/>
              <w:rPr>
                <w:b/>
                <w:i/>
                <w:iCs/>
              </w:rPr>
            </w:pPr>
            <w:r w:rsidRPr="00885614">
              <w:rPr>
                <w:b/>
                <w:i/>
                <w:iCs/>
              </w:rPr>
              <w:t>1078100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26F" w:rsidRPr="00885614" w:rsidRDefault="0050626F" w:rsidP="007C0749">
            <w:pPr>
              <w:jc w:val="both"/>
              <w:rPr>
                <w:b/>
              </w:rPr>
            </w:pPr>
            <w:r w:rsidRPr="00885614">
              <w:rPr>
                <w:b/>
              </w:rPr>
              <w:t>878677,45</w:t>
            </w:r>
          </w:p>
        </w:tc>
      </w:tr>
    </w:tbl>
    <w:p w:rsidR="0090797E" w:rsidRPr="000A2AA0" w:rsidRDefault="0090797E" w:rsidP="0090797E">
      <w:pPr>
        <w:jc w:val="both"/>
      </w:pPr>
    </w:p>
    <w:p w:rsidR="0090797E" w:rsidRPr="000A2AA0" w:rsidRDefault="0090797E" w:rsidP="0090797E">
      <w:pPr>
        <w:jc w:val="both"/>
        <w:rPr>
          <w:color w:val="FF0000"/>
        </w:rPr>
      </w:pPr>
      <w:r w:rsidRPr="000A2AA0">
        <w:rPr>
          <w:color w:val="FF0000"/>
        </w:rPr>
        <w:t xml:space="preserve">    </w:t>
      </w:r>
    </w:p>
    <w:p w:rsidR="0090797E" w:rsidRDefault="0090797E" w:rsidP="0090797E">
      <w:pPr>
        <w:jc w:val="both"/>
        <w:rPr>
          <w:b/>
        </w:rPr>
      </w:pPr>
      <w:r w:rsidRPr="00181ABB">
        <w:rPr>
          <w:color w:val="FF0000"/>
        </w:rPr>
        <w:t xml:space="preserve"> </w:t>
      </w:r>
      <w:r w:rsidRPr="00181ABB">
        <w:rPr>
          <w:b/>
        </w:rPr>
        <w:t xml:space="preserve"> Федеральные и областные целевые программы</w:t>
      </w:r>
      <w:r w:rsidR="00181ABB">
        <w:rPr>
          <w:b/>
        </w:rPr>
        <w:t>.</w:t>
      </w:r>
    </w:p>
    <w:p w:rsidR="00181ABB" w:rsidRPr="00181ABB" w:rsidRDefault="00181ABB" w:rsidP="0090797E">
      <w:pPr>
        <w:jc w:val="both"/>
        <w:rPr>
          <w:b/>
        </w:rPr>
      </w:pPr>
    </w:p>
    <w:p w:rsidR="0090797E" w:rsidRPr="00181ABB" w:rsidRDefault="0090797E" w:rsidP="0090797E">
      <w:pPr>
        <w:jc w:val="both"/>
      </w:pPr>
      <w:r w:rsidRPr="00181ABB">
        <w:t>В 201</w:t>
      </w:r>
      <w:r w:rsidR="007C7A0C" w:rsidRPr="00181ABB">
        <w:t>7</w:t>
      </w:r>
      <w:r w:rsidRPr="00181ABB">
        <w:t xml:space="preserve"> году  действовали следующие целевые программы:</w:t>
      </w:r>
    </w:p>
    <w:p w:rsidR="005206B4" w:rsidRPr="00181ABB" w:rsidRDefault="00032977" w:rsidP="00996AD2">
      <w:pPr>
        <w:ind w:firstLine="708"/>
        <w:jc w:val="both"/>
      </w:pPr>
      <w:r w:rsidRPr="00181ABB">
        <w:t>1.</w:t>
      </w:r>
      <w:r w:rsidR="0090797E" w:rsidRPr="00181ABB">
        <w:t xml:space="preserve"> </w:t>
      </w:r>
      <w:r w:rsidR="00FF7B74" w:rsidRPr="00181ABB">
        <w:t xml:space="preserve">В рамках реализации региональной адресной программы «Переселение граждан из аварийного жилищного фонда на территории Ленинградской области в 2013-17 </w:t>
      </w:r>
      <w:proofErr w:type="spellStart"/>
      <w:proofErr w:type="gramStart"/>
      <w:r w:rsidR="00FF7B74" w:rsidRPr="00181ABB">
        <w:t>гг</w:t>
      </w:r>
      <w:proofErr w:type="spellEnd"/>
      <w:proofErr w:type="gramEnd"/>
      <w:r w:rsidR="00FF7B74" w:rsidRPr="00181ABB">
        <w:t>» проведено б</w:t>
      </w:r>
      <w:r w:rsidR="0090797E" w:rsidRPr="00181ABB">
        <w:t xml:space="preserve">лагоустройство территории вокруг дома, оплата технологического присоединения и выполнение работ по наружным сетям электро-, тепло-, водо-, газоснабжения в рамках реализации программы «Переселение граждан из аварийного жилищного фонда на территории </w:t>
      </w:r>
      <w:proofErr w:type="spellStart"/>
      <w:r w:rsidR="0090797E" w:rsidRPr="00181ABB">
        <w:t>Лен.обл</w:t>
      </w:r>
      <w:proofErr w:type="spellEnd"/>
      <w:r w:rsidR="0090797E" w:rsidRPr="00181ABB">
        <w:t>. в 2013-2017 годах».  Всего Финансирование в 201</w:t>
      </w:r>
      <w:r w:rsidR="007C7A0C" w:rsidRPr="00181ABB">
        <w:t>7</w:t>
      </w:r>
      <w:r w:rsidR="0090797E" w:rsidRPr="00181ABB">
        <w:t xml:space="preserve"> г составило </w:t>
      </w:r>
      <w:r w:rsidR="00672677" w:rsidRPr="00181ABB">
        <w:t>2514844,4</w:t>
      </w:r>
      <w:r w:rsidR="0090797E" w:rsidRPr="00181ABB">
        <w:t xml:space="preserve"> руб. из них  ОБ </w:t>
      </w:r>
      <w:r w:rsidR="00672677" w:rsidRPr="00181ABB">
        <w:t>2514844,4</w:t>
      </w:r>
      <w:r w:rsidR="0090797E" w:rsidRPr="00181ABB">
        <w:t xml:space="preserve"> рублей. Фактически освоено средств в сумме </w:t>
      </w:r>
      <w:r w:rsidR="00672677" w:rsidRPr="00181ABB">
        <w:t>2514844,4</w:t>
      </w:r>
      <w:r w:rsidR="0090797E" w:rsidRPr="00181ABB">
        <w:t xml:space="preserve"> руб., в т.ч. ОБ </w:t>
      </w:r>
      <w:r w:rsidR="00672677" w:rsidRPr="00181ABB">
        <w:t>2514844,4</w:t>
      </w:r>
      <w:r w:rsidR="0090797E" w:rsidRPr="00181ABB">
        <w:t xml:space="preserve"> руб., из них </w:t>
      </w:r>
      <w:r w:rsidR="00672677" w:rsidRPr="00181ABB">
        <w:t>1043585,93</w:t>
      </w:r>
      <w:r w:rsidR="0090797E" w:rsidRPr="00181ABB">
        <w:t>руб</w:t>
      </w:r>
      <w:proofErr w:type="gramStart"/>
      <w:r w:rsidR="0090797E" w:rsidRPr="00181ABB">
        <w:t>.-</w:t>
      </w:r>
      <w:proofErr w:type="gramEnd"/>
      <w:r w:rsidR="00672677" w:rsidRPr="00181ABB">
        <w:t>тех. присоединение</w:t>
      </w:r>
      <w:r w:rsidR="0090797E" w:rsidRPr="00181ABB">
        <w:t xml:space="preserve">; </w:t>
      </w:r>
      <w:r w:rsidR="00672677" w:rsidRPr="00181ABB">
        <w:t>1471258,47</w:t>
      </w:r>
      <w:r w:rsidR="0090797E" w:rsidRPr="00181ABB">
        <w:t xml:space="preserve"> рублей частичное благоустройство (ОБ). </w:t>
      </w:r>
    </w:p>
    <w:p w:rsidR="00E212EC" w:rsidRPr="00181ABB" w:rsidRDefault="00032977" w:rsidP="00996AD2">
      <w:pPr>
        <w:ind w:firstLine="708"/>
        <w:jc w:val="both"/>
      </w:pPr>
      <w:r w:rsidRPr="00181ABB">
        <w:t>2.</w:t>
      </w:r>
      <w:r w:rsidR="0090797E" w:rsidRPr="00181ABB">
        <w:t xml:space="preserve"> </w:t>
      </w:r>
      <w:r w:rsidR="00E212EC" w:rsidRPr="00181ABB">
        <w:t xml:space="preserve"> </w:t>
      </w:r>
      <w:proofErr w:type="gramStart"/>
      <w:r w:rsidR="00E212EC" w:rsidRPr="00181ABB">
        <w:t xml:space="preserve">В рамках </w:t>
      </w:r>
      <w:r w:rsidR="00E212EC" w:rsidRPr="00181ABB">
        <w:rPr>
          <w:rFonts w:eastAsia="Calibri"/>
          <w:lang w:eastAsia="en-US"/>
        </w:rPr>
        <w:t xml:space="preserve">реализации мероприятий по обеспечению устойчивого функционирования </w:t>
      </w:r>
      <w:r w:rsidR="00E212EC" w:rsidRPr="00181ABB">
        <w:t xml:space="preserve">объектов теплоснабжения  на территории  Ленинградской области в рамках  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212EC" w:rsidRPr="00181ABB">
        <w:t>энергоэффективности</w:t>
      </w:r>
      <w:proofErr w:type="spellEnd"/>
      <w:r w:rsidR="00E212EC" w:rsidRPr="00181ABB">
        <w:t xml:space="preserve"> Ленинградской области», с целью обеспечения</w:t>
      </w:r>
      <w:r w:rsidR="0090797E" w:rsidRPr="00181ABB">
        <w:t xml:space="preserve"> </w:t>
      </w:r>
      <w:r w:rsidR="00E212EC" w:rsidRPr="00181ABB">
        <w:t>реализации</w:t>
      </w:r>
      <w:r w:rsidR="0090797E" w:rsidRPr="00181ABB">
        <w:t xml:space="preserve"> мероприятий по подготовке объектов теплоснабжения к отопительному сезону на те</w:t>
      </w:r>
      <w:r w:rsidR="00E212EC" w:rsidRPr="00181ABB">
        <w:t xml:space="preserve">рритории Ленинградской области  выполнены работы: </w:t>
      </w:r>
      <w:proofErr w:type="gramEnd"/>
    </w:p>
    <w:p w:rsidR="00C24E08" w:rsidRPr="00181ABB" w:rsidRDefault="00C24E08" w:rsidP="00C24E08">
      <w:pPr>
        <w:jc w:val="both"/>
      </w:pPr>
      <w:r w:rsidRPr="00181ABB">
        <w:t>- ремонт участка тепловых сетей в  п</w:t>
      </w:r>
      <w:proofErr w:type="gramStart"/>
      <w:r w:rsidRPr="00181ABB">
        <w:t>.Д</w:t>
      </w:r>
      <w:proofErr w:type="gramEnd"/>
      <w:r w:rsidRPr="00181ABB">
        <w:t>зержинского от котельной-ТК9- ТК10-ТК7, ТК10-жд 4 и 6 по ул. Новая объем финансирования всего 15626,00: ОБ-14881,9,00  тыс</w:t>
      </w:r>
      <w:proofErr w:type="gramStart"/>
      <w:r w:rsidRPr="00181ABB">
        <w:t>.р</w:t>
      </w:r>
      <w:proofErr w:type="gramEnd"/>
      <w:r w:rsidRPr="00181ABB">
        <w:t>уб. МБ- 744,1тыс.руб. – полностью освоены;</w:t>
      </w:r>
    </w:p>
    <w:p w:rsidR="00C24E08" w:rsidRPr="00181ABB" w:rsidRDefault="00C24E08" w:rsidP="00C24E08">
      <w:r w:rsidRPr="00181ABB">
        <w:t>- частичный ремонт крыши в котельной п</w:t>
      </w:r>
      <w:proofErr w:type="gramStart"/>
      <w:r w:rsidRPr="00181ABB">
        <w:t>.Д</w:t>
      </w:r>
      <w:proofErr w:type="gramEnd"/>
      <w:r w:rsidRPr="00181ABB">
        <w:t>зержинского МБ- 81,10тыс.руб. – полностью освоены;</w:t>
      </w:r>
    </w:p>
    <w:p w:rsidR="00C24E08" w:rsidRPr="00181ABB" w:rsidRDefault="00C24E08" w:rsidP="00C24E08">
      <w:r w:rsidRPr="00181ABB">
        <w:t>- работа по замене электрооборудования  в котельной п</w:t>
      </w:r>
      <w:proofErr w:type="gramStart"/>
      <w:r w:rsidRPr="00181ABB">
        <w:t>.Д</w:t>
      </w:r>
      <w:proofErr w:type="gramEnd"/>
      <w:r w:rsidRPr="00181ABB">
        <w:t>зержинского МБ- 98,86тыс.руб. – полностью освоены;</w:t>
      </w:r>
    </w:p>
    <w:p w:rsidR="00C24E08" w:rsidRPr="00181ABB" w:rsidRDefault="00C24E08" w:rsidP="00C24E08">
      <w:r w:rsidRPr="00181ABB">
        <w:t xml:space="preserve">- замена </w:t>
      </w:r>
      <w:r w:rsidR="00AF47A8">
        <w:t>2 насосов</w:t>
      </w:r>
      <w:r w:rsidRPr="00181ABB">
        <w:t xml:space="preserve"> в</w:t>
      </w:r>
      <w:r w:rsidR="00AF47A8">
        <w:t xml:space="preserve"> котельной п</w:t>
      </w:r>
      <w:proofErr w:type="gramStart"/>
      <w:r w:rsidR="00AF47A8">
        <w:t>.Д</w:t>
      </w:r>
      <w:proofErr w:type="gramEnd"/>
      <w:r w:rsidR="00AF47A8">
        <w:t>зержинского МБ- 138</w:t>
      </w:r>
      <w:r w:rsidRPr="00181ABB">
        <w:t>,17тыс.руб. – полностью освоены;</w:t>
      </w:r>
    </w:p>
    <w:p w:rsidR="00C24E08" w:rsidRPr="00181ABB" w:rsidRDefault="00C24E08" w:rsidP="00C24E08">
      <w:r w:rsidRPr="00181ABB">
        <w:t xml:space="preserve">- замена насоса в котельной </w:t>
      </w:r>
      <w:proofErr w:type="spellStart"/>
      <w:r w:rsidRPr="00181ABB">
        <w:t>д</w:t>
      </w:r>
      <w:proofErr w:type="gramStart"/>
      <w:r w:rsidRPr="00181ABB">
        <w:t>.Т</w:t>
      </w:r>
      <w:proofErr w:type="gramEnd"/>
      <w:r w:rsidRPr="00181ABB">
        <w:t>орошковичи</w:t>
      </w:r>
      <w:proofErr w:type="spellEnd"/>
      <w:r w:rsidRPr="00181ABB">
        <w:t xml:space="preserve"> МБ- 21,80тыс.руб. – полностью освоены;</w:t>
      </w:r>
    </w:p>
    <w:p w:rsidR="00C24E08" w:rsidRPr="00181ABB" w:rsidRDefault="00C24E08" w:rsidP="00C24E08">
      <w:r w:rsidRPr="00181ABB">
        <w:t xml:space="preserve">- замена дымососа в котельной </w:t>
      </w:r>
      <w:proofErr w:type="spellStart"/>
      <w:r w:rsidRPr="00181ABB">
        <w:t>д</w:t>
      </w:r>
      <w:proofErr w:type="gramStart"/>
      <w:r w:rsidRPr="00181ABB">
        <w:t>.Т</w:t>
      </w:r>
      <w:proofErr w:type="gramEnd"/>
      <w:r w:rsidRPr="00181ABB">
        <w:t>орошковичи</w:t>
      </w:r>
      <w:proofErr w:type="spellEnd"/>
      <w:r w:rsidRPr="00181ABB">
        <w:t xml:space="preserve"> МБ- 98,91тыс.руб. – полностью освоены;</w:t>
      </w:r>
    </w:p>
    <w:p w:rsidR="00C24E08" w:rsidRPr="00181ABB" w:rsidRDefault="00C24E08" w:rsidP="00C24E08"/>
    <w:p w:rsidR="00E212EC" w:rsidRPr="00181ABB" w:rsidRDefault="00032977" w:rsidP="00C24E08">
      <w:pPr>
        <w:ind w:firstLine="708"/>
        <w:jc w:val="both"/>
      </w:pPr>
      <w:r w:rsidRPr="00181ABB">
        <w:t xml:space="preserve">3. </w:t>
      </w:r>
      <w:r w:rsidR="00696B5B">
        <w:t>В рамках обеспечения</w:t>
      </w:r>
      <w:r w:rsidRPr="00181ABB">
        <w:t xml:space="preserve"> мероприятий по модернизации систем коммунальной инфраструктуры в рамках подпрограммы </w:t>
      </w:r>
      <w:r w:rsidR="00E80AE5" w:rsidRPr="00181ABB">
        <w:t xml:space="preserve">«Энергетика Ленинградской области» </w:t>
      </w:r>
      <w:r w:rsidR="00E80AE5" w:rsidRPr="00181ABB">
        <w:lastRenderedPageBreak/>
        <w:t xml:space="preserve"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80AE5" w:rsidRPr="00181ABB">
        <w:t>энергоэффективности</w:t>
      </w:r>
      <w:proofErr w:type="spellEnd"/>
      <w:r w:rsidR="00E80AE5" w:rsidRPr="00181ABB">
        <w:t xml:space="preserve"> Ленинградской области»</w:t>
      </w:r>
      <w:r w:rsidR="00696B5B">
        <w:t xml:space="preserve"> заключено концессионное соглашение на строительство котельной в д. </w:t>
      </w:r>
      <w:proofErr w:type="spellStart"/>
      <w:r w:rsidR="00696B5B">
        <w:t>Торошковичи</w:t>
      </w:r>
      <w:proofErr w:type="spellEnd"/>
      <w:r w:rsidR="004D616E">
        <w:t xml:space="preserve">. В </w:t>
      </w:r>
      <w:r w:rsidRPr="00181ABB">
        <w:t>2017 год</w:t>
      </w:r>
      <w:r w:rsidR="004D616E">
        <w:t>у потрачено</w:t>
      </w:r>
      <w:r w:rsidRPr="00181ABB">
        <w:t xml:space="preserve"> 8540000 ру</w:t>
      </w:r>
      <w:r w:rsidR="004D616E">
        <w:t xml:space="preserve">блей (средства ОБ - 8113000 </w:t>
      </w:r>
      <w:proofErr w:type="spellStart"/>
      <w:r w:rsidR="004D616E">
        <w:t>руб</w:t>
      </w:r>
      <w:proofErr w:type="spellEnd"/>
      <w:r w:rsidR="004D616E">
        <w:t>, средства МБ -</w:t>
      </w:r>
      <w:r w:rsidRPr="00181ABB">
        <w:t xml:space="preserve"> 427 000 тыс. руб.</w:t>
      </w:r>
      <w:r w:rsidR="004D616E">
        <w:t>)</w:t>
      </w:r>
      <w:r w:rsidRPr="00181ABB">
        <w:t>. Денежные  средства  перечислены в полном объеме, строительство будет закончено в марте 2018 года.</w:t>
      </w:r>
    </w:p>
    <w:p w:rsidR="00141568" w:rsidRPr="00181ABB" w:rsidRDefault="00141568" w:rsidP="00141568">
      <w:pPr>
        <w:ind w:firstLine="708"/>
        <w:jc w:val="both"/>
      </w:pPr>
    </w:p>
    <w:p w:rsidR="0090797E" w:rsidRPr="00181ABB" w:rsidRDefault="00141568" w:rsidP="00141568">
      <w:pPr>
        <w:ind w:firstLine="708"/>
        <w:jc w:val="both"/>
      </w:pPr>
      <w:r w:rsidRPr="00181ABB">
        <w:t xml:space="preserve">4. </w:t>
      </w:r>
      <w:r w:rsidR="0090797E" w:rsidRPr="00181ABB">
        <w:t>В</w:t>
      </w:r>
      <w:r w:rsidR="00E80AE5" w:rsidRPr="00181ABB">
        <w:t xml:space="preserve"> рамках подпрограммы «Устойчивое развитие сельских территорий Ленинградской области на 2014 - 2</w:t>
      </w:r>
      <w:r w:rsidRPr="00181ABB">
        <w:t>017 годы и на период до 2020 год</w:t>
      </w:r>
      <w:r w:rsidR="00E80AE5" w:rsidRPr="00181ABB">
        <w:t>а» государственной программы Ленинградской области «Развитие сельского хозяйства Ле</w:t>
      </w:r>
      <w:r w:rsidRPr="00181ABB">
        <w:t>н</w:t>
      </w:r>
      <w:r w:rsidR="00E80AE5" w:rsidRPr="00181ABB">
        <w:t>инградской области» в</w:t>
      </w:r>
      <w:r w:rsidR="0090797E" w:rsidRPr="00181ABB">
        <w:t xml:space="preserve"> 201</w:t>
      </w:r>
      <w:r w:rsidR="00BA2EAB" w:rsidRPr="00181ABB">
        <w:t>7</w:t>
      </w:r>
      <w:r w:rsidR="0090797E" w:rsidRPr="00181ABB">
        <w:t xml:space="preserve"> году Администрацией Дзержинского сельского поселения был</w:t>
      </w:r>
      <w:r w:rsidR="00BA2EAB" w:rsidRPr="00181ABB">
        <w:t>о проведено проектирование водопровода</w:t>
      </w:r>
      <w:r w:rsidRPr="00181ABB">
        <w:t>. На общую сумму 2,531,7 тыс</w:t>
      </w:r>
      <w:proofErr w:type="gramStart"/>
      <w:r w:rsidRPr="00181ABB">
        <w:t>.р</w:t>
      </w:r>
      <w:proofErr w:type="gramEnd"/>
      <w:r w:rsidRPr="00181ABB">
        <w:t xml:space="preserve">уб. из них: 2400,0 тыс.руб. из областного бюджета  и 131,7 </w:t>
      </w:r>
      <w:proofErr w:type="spellStart"/>
      <w:r w:rsidRPr="00181ABB">
        <w:t>тыс.руб</w:t>
      </w:r>
      <w:proofErr w:type="spellEnd"/>
      <w:r w:rsidRPr="00181ABB">
        <w:t xml:space="preserve"> из местного). В данный момент проект проходит государственную экспертизу.</w:t>
      </w:r>
    </w:p>
    <w:p w:rsidR="00141568" w:rsidRPr="00181ABB" w:rsidRDefault="00141568" w:rsidP="00141568">
      <w:pPr>
        <w:ind w:firstLine="708"/>
        <w:rPr>
          <w:color w:val="FF0000"/>
        </w:rPr>
      </w:pPr>
    </w:p>
    <w:p w:rsidR="00FF7B74" w:rsidRPr="00181ABB" w:rsidRDefault="00E80AE5" w:rsidP="00FF7B74">
      <w:pPr>
        <w:ind w:firstLine="708"/>
        <w:jc w:val="both"/>
      </w:pPr>
      <w:r w:rsidRPr="00181ABB">
        <w:t xml:space="preserve">5. </w:t>
      </w:r>
      <w:r w:rsidR="00FF7B74" w:rsidRPr="00181ABB">
        <w:t>В рамках реализации государственной программы Ленинградской области «Борьба с борщевиком Сосновского на территории Ленинградской области»</w:t>
      </w:r>
      <w:r w:rsidR="0090797E" w:rsidRPr="00181ABB">
        <w:t xml:space="preserve"> </w:t>
      </w:r>
      <w:r w:rsidR="00FF7B74" w:rsidRPr="00181ABB">
        <w:t xml:space="preserve">проведены </w:t>
      </w:r>
      <w:r w:rsidR="0090797E" w:rsidRPr="00181ABB">
        <w:t>мероприяти</w:t>
      </w:r>
      <w:r w:rsidR="00FF7B74" w:rsidRPr="00181ABB">
        <w:t>я</w:t>
      </w:r>
      <w:r w:rsidR="0090797E" w:rsidRPr="00181ABB">
        <w:t xml:space="preserve"> по борьбе с борщевиком Сосновского</w:t>
      </w:r>
      <w:r w:rsidR="00FF7B74" w:rsidRPr="00181ABB">
        <w:t xml:space="preserve"> на территории Дзержинского сельского поселения</w:t>
      </w:r>
      <w:r w:rsidR="0090797E" w:rsidRPr="00181ABB">
        <w:t xml:space="preserve">, финансирование </w:t>
      </w:r>
      <w:r w:rsidR="00FF7B74" w:rsidRPr="00181ABB">
        <w:t xml:space="preserve">в </w:t>
      </w:r>
      <w:r w:rsidR="0090797E" w:rsidRPr="00181ABB">
        <w:t>201</w:t>
      </w:r>
      <w:r w:rsidR="00BA2EAB" w:rsidRPr="00181ABB">
        <w:t>7</w:t>
      </w:r>
      <w:r w:rsidR="00FF7B74" w:rsidRPr="00181ABB">
        <w:t xml:space="preserve"> году составило:</w:t>
      </w:r>
      <w:r w:rsidR="0090797E" w:rsidRPr="00181ABB">
        <w:t xml:space="preserve"> </w:t>
      </w:r>
    </w:p>
    <w:p w:rsidR="0090797E" w:rsidRPr="00181ABB" w:rsidRDefault="009F7FE4" w:rsidP="00FF7B74">
      <w:pPr>
        <w:ind w:firstLine="708"/>
        <w:jc w:val="both"/>
      </w:pPr>
      <w:r w:rsidRPr="00181ABB">
        <w:t>438</w:t>
      </w:r>
      <w:r w:rsidR="00FF7B74" w:rsidRPr="00181ABB">
        <w:t xml:space="preserve"> </w:t>
      </w:r>
      <w:r w:rsidRPr="00181ABB">
        <w:t>130,74</w:t>
      </w:r>
      <w:r w:rsidR="0090797E" w:rsidRPr="00181ABB">
        <w:t xml:space="preserve"> рублей, из них </w:t>
      </w:r>
      <w:r w:rsidRPr="00181ABB">
        <w:t>300</w:t>
      </w:r>
      <w:r w:rsidR="00FF7B74" w:rsidRPr="00181ABB">
        <w:t xml:space="preserve"> </w:t>
      </w:r>
      <w:r w:rsidRPr="00181ABB">
        <w:t>253,4</w:t>
      </w:r>
      <w:r w:rsidR="00FF7B74" w:rsidRPr="00181ABB">
        <w:t>0 рублей ОБ</w:t>
      </w:r>
      <w:r w:rsidR="0090797E" w:rsidRPr="00181ABB">
        <w:t xml:space="preserve">, местный бюджет </w:t>
      </w:r>
      <w:r w:rsidRPr="00181ABB">
        <w:t>137</w:t>
      </w:r>
      <w:r w:rsidR="00FF7B74" w:rsidRPr="00181ABB">
        <w:t xml:space="preserve"> </w:t>
      </w:r>
      <w:r w:rsidRPr="00181ABB">
        <w:t>877,34</w:t>
      </w:r>
      <w:r w:rsidR="0090797E" w:rsidRPr="00181ABB">
        <w:t xml:space="preserve"> рублей</w:t>
      </w:r>
      <w:r w:rsidR="00FF7B74" w:rsidRPr="00181ABB">
        <w:t>.  С</w:t>
      </w:r>
      <w:r w:rsidR="0090797E" w:rsidRPr="00181ABB">
        <w:t>редс</w:t>
      </w:r>
      <w:r w:rsidRPr="00181ABB">
        <w:t>т</w:t>
      </w:r>
      <w:r w:rsidR="0090797E" w:rsidRPr="00181ABB">
        <w:t>ва освоены в полном объеме.</w:t>
      </w:r>
    </w:p>
    <w:p w:rsidR="00141568" w:rsidRPr="00181ABB" w:rsidRDefault="00141568" w:rsidP="00141568">
      <w:pPr>
        <w:ind w:left="38" w:firstLine="418"/>
        <w:jc w:val="center"/>
      </w:pPr>
    </w:p>
    <w:p w:rsidR="00141568" w:rsidRPr="000A2AA0" w:rsidRDefault="00141568" w:rsidP="00141568">
      <w:pPr>
        <w:ind w:left="38" w:firstLine="418"/>
        <w:jc w:val="center"/>
        <w:rPr>
          <w:b/>
        </w:rPr>
      </w:pPr>
      <w:r w:rsidRPr="000A2AA0">
        <w:rPr>
          <w:b/>
        </w:rPr>
        <w:t>Обработка от борщевика Сосновского</w:t>
      </w:r>
      <w:proofErr w:type="gramStart"/>
      <w:r w:rsidRPr="000A2AA0">
        <w:rPr>
          <w:b/>
        </w:rPr>
        <w:t xml:space="preserve"> В</w:t>
      </w:r>
      <w:proofErr w:type="gramEnd"/>
      <w:r w:rsidRPr="000A2AA0">
        <w:rPr>
          <w:b/>
        </w:rPr>
        <w:t xml:space="preserve"> 2018 году</w:t>
      </w:r>
    </w:p>
    <w:p w:rsidR="00141568" w:rsidRPr="00181ABB" w:rsidRDefault="00141568" w:rsidP="00141568">
      <w:pPr>
        <w:tabs>
          <w:tab w:val="left" w:pos="9638"/>
        </w:tabs>
        <w:ind w:right="-82" w:firstLine="720"/>
        <w:jc w:val="both"/>
      </w:pPr>
    </w:p>
    <w:tbl>
      <w:tblPr>
        <w:tblpPr w:leftFromText="180" w:rightFromText="180" w:vertAnchor="text" w:horzAnchor="margin" w:tblpXSpec="center" w:tblpY="18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27"/>
        <w:gridCol w:w="2126"/>
        <w:gridCol w:w="1843"/>
      </w:tblGrid>
      <w:tr w:rsidR="00141568" w:rsidRPr="00181ABB" w:rsidTr="00141568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8" w:rsidRPr="00181ABB" w:rsidRDefault="00141568">
            <w:pPr>
              <w:tabs>
                <w:tab w:val="left" w:pos="792"/>
                <w:tab w:val="left" w:pos="1512"/>
              </w:tabs>
              <w:autoSpaceDE w:val="0"/>
              <w:autoSpaceDN w:val="0"/>
              <w:ind w:left="-108" w:right="-108"/>
              <w:jc w:val="center"/>
            </w:pPr>
            <w:r w:rsidRPr="00181ABB">
              <w:t>№</w:t>
            </w:r>
          </w:p>
          <w:p w:rsidR="00141568" w:rsidRPr="00181ABB" w:rsidRDefault="00141568">
            <w:pPr>
              <w:tabs>
                <w:tab w:val="left" w:pos="792"/>
                <w:tab w:val="left" w:pos="1512"/>
              </w:tabs>
              <w:autoSpaceDE w:val="0"/>
              <w:autoSpaceDN w:val="0"/>
              <w:ind w:left="-108" w:right="-108"/>
              <w:jc w:val="center"/>
            </w:pPr>
            <w:r w:rsidRPr="00181ABB">
              <w:t>п.п.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8" w:rsidRPr="00181ABB" w:rsidRDefault="00141568">
            <w:pPr>
              <w:autoSpaceDE w:val="0"/>
              <w:autoSpaceDN w:val="0"/>
              <w:ind w:right="279"/>
              <w:jc w:val="center"/>
            </w:pPr>
            <w:r w:rsidRPr="00181ABB"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8" w:rsidRPr="00181ABB" w:rsidRDefault="00141568">
            <w:pPr>
              <w:autoSpaceDE w:val="0"/>
              <w:autoSpaceDN w:val="0"/>
              <w:ind w:right="279"/>
              <w:jc w:val="center"/>
            </w:pPr>
            <w:r w:rsidRPr="00181ABB">
              <w:t xml:space="preserve">Объем работы (площадь), </w:t>
            </w:r>
            <w:proofErr w:type="gramStart"/>
            <w:r w:rsidRPr="00181ABB"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8" w:rsidRPr="00181ABB" w:rsidRDefault="00141568">
            <w:pPr>
              <w:autoSpaceDE w:val="0"/>
              <w:autoSpaceDN w:val="0"/>
              <w:ind w:right="72"/>
              <w:jc w:val="center"/>
            </w:pPr>
            <w:r w:rsidRPr="00181ABB">
              <w:t>Год начала проведения химических мероприятий</w:t>
            </w:r>
          </w:p>
        </w:tc>
      </w:tr>
      <w:tr w:rsidR="00141568" w:rsidRPr="00181ABB" w:rsidTr="00141568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1</w:t>
            </w: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2</w:t>
            </w: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3</w:t>
            </w: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4</w:t>
            </w: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5</w:t>
            </w: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6</w:t>
            </w: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  <w:r w:rsidRPr="00181ABB"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8" w:rsidRPr="00181ABB" w:rsidRDefault="00141568">
            <w:r w:rsidRPr="00181ABB">
              <w:t>п. Дзержинского</w:t>
            </w:r>
          </w:p>
          <w:p w:rsidR="00141568" w:rsidRPr="00181ABB" w:rsidRDefault="00141568"/>
          <w:p w:rsidR="00141568" w:rsidRPr="00181ABB" w:rsidRDefault="00141568">
            <w:r w:rsidRPr="00181ABB">
              <w:t xml:space="preserve">д. </w:t>
            </w:r>
            <w:proofErr w:type="spellStart"/>
            <w:r w:rsidRPr="00181ABB">
              <w:t>Чеголи</w:t>
            </w:r>
            <w:proofErr w:type="spellEnd"/>
          </w:p>
          <w:p w:rsidR="00141568" w:rsidRPr="00181ABB" w:rsidRDefault="00141568"/>
          <w:p w:rsidR="00141568" w:rsidRPr="00181ABB" w:rsidRDefault="00141568"/>
          <w:p w:rsidR="00141568" w:rsidRPr="00181ABB" w:rsidRDefault="00141568">
            <w:r w:rsidRPr="00181ABB">
              <w:t>д. Бор</w:t>
            </w:r>
          </w:p>
          <w:p w:rsidR="00141568" w:rsidRPr="00181ABB" w:rsidRDefault="00141568"/>
          <w:p w:rsidR="00141568" w:rsidRPr="00181ABB" w:rsidRDefault="00141568">
            <w:r w:rsidRPr="00181ABB">
              <w:t>д. Солнцев Берег</w:t>
            </w:r>
          </w:p>
          <w:p w:rsidR="00141568" w:rsidRPr="00181ABB" w:rsidRDefault="00141568"/>
          <w:p w:rsidR="00141568" w:rsidRPr="00181ABB" w:rsidRDefault="00141568">
            <w:proofErr w:type="spellStart"/>
            <w:r w:rsidRPr="00181ABB">
              <w:t>д</w:t>
            </w:r>
            <w:proofErr w:type="gramStart"/>
            <w:r w:rsidRPr="00181ABB">
              <w:t>.Р</w:t>
            </w:r>
            <w:proofErr w:type="gramEnd"/>
            <w:r w:rsidRPr="00181ABB">
              <w:t>оманщина</w:t>
            </w:r>
            <w:proofErr w:type="spellEnd"/>
          </w:p>
          <w:p w:rsidR="00141568" w:rsidRPr="00181ABB" w:rsidRDefault="00141568"/>
          <w:p w:rsidR="00141568" w:rsidRPr="00181ABB" w:rsidRDefault="00141568">
            <w:r w:rsidRPr="00181ABB">
              <w:t>д</w:t>
            </w:r>
            <w:proofErr w:type="gramStart"/>
            <w:r w:rsidRPr="00181ABB">
              <w:t>.П</w:t>
            </w:r>
            <w:proofErr w:type="gramEnd"/>
            <w:r w:rsidRPr="00181ABB">
              <w:t>етровские Бабы</w:t>
            </w:r>
          </w:p>
          <w:p w:rsidR="00141568" w:rsidRPr="00181ABB" w:rsidRDefault="00141568"/>
          <w:p w:rsidR="00141568" w:rsidRPr="00181ABB" w:rsidRDefault="00141568">
            <w:r w:rsidRPr="00181ABB">
              <w:t>д</w:t>
            </w:r>
            <w:proofErr w:type="gramStart"/>
            <w:r w:rsidRPr="00181ABB">
              <w:t>.Ф</w:t>
            </w:r>
            <w:proofErr w:type="gramEnd"/>
            <w:r w:rsidRPr="00181ABB">
              <w:t>илимонова 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8" w:rsidRPr="00181ABB" w:rsidRDefault="00141568">
            <w:pPr>
              <w:jc w:val="center"/>
            </w:pPr>
            <w:r w:rsidRPr="00181ABB">
              <w:t>21,0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4,3</w:t>
            </w:r>
          </w:p>
          <w:p w:rsidR="00141568" w:rsidRPr="00181ABB" w:rsidRDefault="00141568">
            <w:pPr>
              <w:jc w:val="center"/>
            </w:pPr>
            <w:r w:rsidRPr="00181ABB">
              <w:t>4,4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6,5                        5,4                                 8,6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0,8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1,0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0,2</w:t>
            </w:r>
          </w:p>
          <w:p w:rsidR="00141568" w:rsidRPr="00181ABB" w:rsidRDefault="001415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8" w:rsidRPr="00181ABB" w:rsidRDefault="00141568">
            <w:pPr>
              <w:jc w:val="center"/>
            </w:pPr>
            <w:r w:rsidRPr="00181ABB">
              <w:t>2016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2016</w:t>
            </w:r>
          </w:p>
          <w:p w:rsidR="00141568" w:rsidRPr="00181ABB" w:rsidRDefault="00141568">
            <w:pPr>
              <w:jc w:val="center"/>
            </w:pPr>
            <w:r w:rsidRPr="00181ABB">
              <w:t>2017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2016</w:t>
            </w:r>
          </w:p>
          <w:p w:rsidR="00141568" w:rsidRPr="00181ABB" w:rsidRDefault="00141568">
            <w:pPr>
              <w:jc w:val="center"/>
            </w:pPr>
            <w:r w:rsidRPr="00181ABB">
              <w:t>2017</w:t>
            </w:r>
          </w:p>
          <w:p w:rsidR="00141568" w:rsidRPr="00181ABB" w:rsidRDefault="00141568">
            <w:pPr>
              <w:jc w:val="center"/>
            </w:pPr>
            <w:r w:rsidRPr="00181ABB">
              <w:t>2017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2018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2018</w:t>
            </w:r>
          </w:p>
          <w:p w:rsidR="00141568" w:rsidRPr="00181ABB" w:rsidRDefault="00141568">
            <w:pPr>
              <w:jc w:val="center"/>
            </w:pPr>
          </w:p>
          <w:p w:rsidR="00141568" w:rsidRPr="00181ABB" w:rsidRDefault="00141568">
            <w:pPr>
              <w:jc w:val="center"/>
            </w:pPr>
            <w:r w:rsidRPr="00181ABB">
              <w:t>2018</w:t>
            </w:r>
          </w:p>
        </w:tc>
      </w:tr>
      <w:tr w:rsidR="00141568" w:rsidRPr="00181ABB" w:rsidTr="00141568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8" w:rsidRPr="00181ABB" w:rsidRDefault="00141568">
            <w:pPr>
              <w:autoSpaceDE w:val="0"/>
              <w:autoSpaceDN w:val="0"/>
              <w:ind w:right="-108"/>
              <w:jc w:val="center"/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8" w:rsidRPr="00181ABB" w:rsidRDefault="00141568">
            <w:pPr>
              <w:jc w:val="right"/>
            </w:pPr>
            <w:r w:rsidRPr="00181ABB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8" w:rsidRPr="00181ABB" w:rsidRDefault="00141568">
            <w:pPr>
              <w:jc w:val="center"/>
            </w:pPr>
            <w:r w:rsidRPr="00181ABB">
              <w:t>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68" w:rsidRPr="00181ABB" w:rsidRDefault="00141568">
            <w:pPr>
              <w:jc w:val="center"/>
            </w:pPr>
          </w:p>
        </w:tc>
      </w:tr>
    </w:tbl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ind w:firstLine="456"/>
        <w:jc w:val="both"/>
      </w:pPr>
    </w:p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jc w:val="both"/>
      </w:pPr>
      <w:r w:rsidRPr="00181ABB">
        <w:tab/>
      </w:r>
    </w:p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jc w:val="both"/>
      </w:pPr>
    </w:p>
    <w:p w:rsidR="00141568" w:rsidRPr="00181ABB" w:rsidRDefault="00141568" w:rsidP="00141568">
      <w:pPr>
        <w:jc w:val="both"/>
      </w:pPr>
      <w:r w:rsidRPr="00181ABB">
        <w:t>Первый год обработки – 2га, второй год обработки – 18,4 га, третий год обработки -31,8га</w:t>
      </w:r>
    </w:p>
    <w:p w:rsidR="00141568" w:rsidRPr="00181ABB" w:rsidRDefault="00141568" w:rsidP="00032977">
      <w:pPr>
        <w:jc w:val="both"/>
      </w:pPr>
    </w:p>
    <w:p w:rsidR="0090797E" w:rsidRPr="00181ABB" w:rsidRDefault="00E80AE5" w:rsidP="0090797E">
      <w:pPr>
        <w:ind w:firstLine="708"/>
        <w:jc w:val="both"/>
      </w:pPr>
      <w:r w:rsidRPr="00181ABB">
        <w:t>6</w:t>
      </w:r>
      <w:r w:rsidR="00032977" w:rsidRPr="00181ABB">
        <w:t>.</w:t>
      </w:r>
      <w:r w:rsidR="004E0BA9" w:rsidRPr="00181ABB">
        <w:t xml:space="preserve"> В рамках реализации</w:t>
      </w:r>
      <w:r w:rsidR="0090797E" w:rsidRPr="00181ABB">
        <w:t xml:space="preserve"> областно</w:t>
      </w:r>
      <w:r w:rsidR="004E0BA9" w:rsidRPr="00181ABB">
        <w:t>го закона от 12.05.15 г.№42-ОЗ «</w:t>
      </w:r>
      <w:r w:rsidR="0090797E" w:rsidRPr="00181ABB">
        <w:t>О содействии развитию новых форм местного самоуправления</w:t>
      </w:r>
      <w:r w:rsidR="004E0BA9" w:rsidRPr="00181ABB">
        <w:t>» был проведен</w:t>
      </w:r>
      <w:r w:rsidR="0090797E" w:rsidRPr="00181ABB">
        <w:t xml:space="preserve"> </w:t>
      </w:r>
      <w:r w:rsidR="005F7C6F" w:rsidRPr="00181ABB">
        <w:t xml:space="preserve">ремонт общественной бани </w:t>
      </w:r>
      <w:r w:rsidR="0090797E" w:rsidRPr="00181ABB">
        <w:t xml:space="preserve">п. Дзержинского. Финансирование </w:t>
      </w:r>
      <w:r w:rsidR="004E0BA9" w:rsidRPr="00181ABB">
        <w:t xml:space="preserve">составило </w:t>
      </w:r>
      <w:r w:rsidR="0090797E" w:rsidRPr="00181ABB">
        <w:t>ОБ-</w:t>
      </w:r>
      <w:r w:rsidR="005F7C6F" w:rsidRPr="00181ABB">
        <w:t>10870</w:t>
      </w:r>
      <w:r w:rsidR="0090797E" w:rsidRPr="00181ABB">
        <w:t>00 руб., МБ-</w:t>
      </w:r>
      <w:r w:rsidR="005F7C6F" w:rsidRPr="00181ABB">
        <w:t>108700</w:t>
      </w:r>
      <w:r w:rsidR="0090797E" w:rsidRPr="00181ABB">
        <w:t xml:space="preserve"> </w:t>
      </w:r>
      <w:proofErr w:type="spellStart"/>
      <w:r w:rsidR="0090797E" w:rsidRPr="00181ABB">
        <w:t>р</w:t>
      </w:r>
      <w:r w:rsidR="005F7C6F" w:rsidRPr="00181ABB">
        <w:t>уб</w:t>
      </w:r>
      <w:proofErr w:type="spellEnd"/>
      <w:r w:rsidR="005F7C6F" w:rsidRPr="00181ABB">
        <w:t xml:space="preserve"> и </w:t>
      </w:r>
      <w:r w:rsidR="0090797E" w:rsidRPr="00181ABB">
        <w:t>В</w:t>
      </w:r>
      <w:r w:rsidR="000A2AA0">
        <w:t>небюджетные источник</w:t>
      </w:r>
      <w:proofErr w:type="gramStart"/>
      <w:r w:rsidR="000A2AA0">
        <w:t>и(</w:t>
      </w:r>
      <w:proofErr w:type="gramEnd"/>
      <w:r w:rsidR="004E0BA9" w:rsidRPr="00181ABB">
        <w:t>ИП Терехова)-</w:t>
      </w:r>
      <w:r w:rsidR="005F7C6F" w:rsidRPr="00181ABB">
        <w:t>25000 руб.</w:t>
      </w:r>
      <w:r w:rsidR="0090797E" w:rsidRPr="00181ABB">
        <w:t xml:space="preserve"> 201</w:t>
      </w:r>
      <w:r w:rsidR="005F7C6F" w:rsidRPr="00181ABB">
        <w:t>7</w:t>
      </w:r>
      <w:r w:rsidR="0090797E" w:rsidRPr="00181ABB">
        <w:t xml:space="preserve"> году освоено всего: </w:t>
      </w:r>
      <w:r w:rsidR="005F7C6F" w:rsidRPr="00181ABB">
        <w:t>1220700,00</w:t>
      </w:r>
      <w:r w:rsidR="004E0BA9" w:rsidRPr="00181ABB">
        <w:t xml:space="preserve"> рублей,</w:t>
      </w:r>
      <w:r w:rsidR="0090797E" w:rsidRPr="00181ABB">
        <w:t xml:space="preserve"> </w:t>
      </w:r>
      <w:r w:rsidR="005F7C6F" w:rsidRPr="00181ABB">
        <w:t>Финансирование освоено полностью</w:t>
      </w:r>
      <w:r w:rsidR="0009127C">
        <w:t>.</w:t>
      </w:r>
    </w:p>
    <w:p w:rsidR="0090797E" w:rsidRPr="00181ABB" w:rsidRDefault="0090797E" w:rsidP="0090797E">
      <w:pPr>
        <w:ind w:firstLine="708"/>
        <w:jc w:val="both"/>
      </w:pPr>
      <w:r w:rsidRPr="00181ABB">
        <w:t xml:space="preserve"> </w:t>
      </w:r>
    </w:p>
    <w:p w:rsidR="00B474C3" w:rsidRPr="00181ABB" w:rsidRDefault="00E80AE5" w:rsidP="00B474C3">
      <w:pPr>
        <w:ind w:firstLine="708"/>
        <w:jc w:val="both"/>
      </w:pPr>
      <w:r w:rsidRPr="00181ABB">
        <w:lastRenderedPageBreak/>
        <w:t>7</w:t>
      </w:r>
      <w:r w:rsidR="00032977" w:rsidRPr="00181ABB">
        <w:t>.</w:t>
      </w:r>
      <w:r w:rsidR="0090797E" w:rsidRPr="00181ABB">
        <w:t xml:space="preserve"> </w:t>
      </w:r>
      <w:r w:rsidR="00B474C3" w:rsidRPr="00181ABB">
        <w:t>В рамках реализации</w:t>
      </w:r>
      <w:r w:rsidR="0090797E" w:rsidRPr="00181ABB">
        <w:t xml:space="preserve"> областного закона от 14.12.12 г. №95-ОЗ</w:t>
      </w:r>
      <w:r w:rsidR="00B474C3" w:rsidRPr="00181ABB">
        <w:t xml:space="preserve">: О содействии развитию на части территории муниципальных образований Ленинградской области иных форм местного самоуправления» проведены следующие мероприятия: устройство ограждений гр.кладбища </w:t>
      </w:r>
      <w:proofErr w:type="spellStart"/>
      <w:r w:rsidR="00B474C3" w:rsidRPr="00181ABB">
        <w:t>д</w:t>
      </w:r>
      <w:proofErr w:type="gramStart"/>
      <w:r w:rsidR="00B474C3" w:rsidRPr="00181ABB">
        <w:t>.Т</w:t>
      </w:r>
      <w:proofErr w:type="gramEnd"/>
      <w:r w:rsidR="00B474C3" w:rsidRPr="00181ABB">
        <w:t>орошковичи</w:t>
      </w:r>
      <w:proofErr w:type="spellEnd"/>
      <w:r w:rsidR="00B474C3" w:rsidRPr="00181ABB">
        <w:t xml:space="preserve">, детской площадки </w:t>
      </w:r>
      <w:proofErr w:type="spellStart"/>
      <w:r w:rsidR="00B474C3" w:rsidRPr="00181ABB">
        <w:t>Торошковичи</w:t>
      </w:r>
      <w:proofErr w:type="spellEnd"/>
      <w:r w:rsidR="00B474C3" w:rsidRPr="00181ABB">
        <w:t xml:space="preserve">, ограждения гр.кладбища в </w:t>
      </w:r>
      <w:proofErr w:type="spellStart"/>
      <w:r w:rsidR="00B474C3" w:rsidRPr="00181ABB">
        <w:t>д.Романщине</w:t>
      </w:r>
      <w:proofErr w:type="spellEnd"/>
      <w:r w:rsidR="00B474C3" w:rsidRPr="00181ABB">
        <w:t xml:space="preserve">, устройство сетей уличного освещения </w:t>
      </w:r>
      <w:proofErr w:type="spellStart"/>
      <w:r w:rsidR="00B474C3" w:rsidRPr="00181ABB">
        <w:t>д.Чеголи</w:t>
      </w:r>
      <w:proofErr w:type="spellEnd"/>
      <w:r w:rsidR="00B474C3" w:rsidRPr="00181ABB">
        <w:t>; ремонт дороги общего пользования местного значения п.Герцена.</w:t>
      </w:r>
    </w:p>
    <w:p w:rsidR="00B474C3" w:rsidRPr="00181ABB" w:rsidRDefault="00B474C3" w:rsidP="0090797E">
      <w:pPr>
        <w:ind w:firstLine="708"/>
        <w:jc w:val="both"/>
      </w:pPr>
      <w:r w:rsidRPr="00181ABB">
        <w:t xml:space="preserve"> Общее финансирование составило – 956 200 рублей, из них </w:t>
      </w:r>
      <w:r w:rsidR="0090797E" w:rsidRPr="00181ABB">
        <w:t xml:space="preserve">ОБ- </w:t>
      </w:r>
      <w:r w:rsidR="005F7C6F" w:rsidRPr="00181ABB">
        <w:t>910600</w:t>
      </w:r>
      <w:r w:rsidR="0090797E" w:rsidRPr="00181ABB">
        <w:t xml:space="preserve"> рублей  МБ-</w:t>
      </w:r>
      <w:r w:rsidR="005F7C6F" w:rsidRPr="00181ABB">
        <w:t>456</w:t>
      </w:r>
      <w:r w:rsidRPr="00181ABB">
        <w:t>00 руб.</w:t>
      </w:r>
      <w:r w:rsidR="0090797E" w:rsidRPr="00181ABB">
        <w:t xml:space="preserve"> </w:t>
      </w:r>
    </w:p>
    <w:p w:rsidR="00B474C3" w:rsidRPr="00181ABB" w:rsidRDefault="00B474C3" w:rsidP="0090797E">
      <w:pPr>
        <w:ind w:firstLine="708"/>
        <w:jc w:val="both"/>
      </w:pPr>
    </w:p>
    <w:p w:rsidR="0090797E" w:rsidRPr="00181ABB" w:rsidRDefault="00E80AE5" w:rsidP="0090797E">
      <w:pPr>
        <w:ind w:firstLine="708"/>
        <w:jc w:val="both"/>
      </w:pPr>
      <w:r w:rsidRPr="00181ABB">
        <w:t>8</w:t>
      </w:r>
      <w:r w:rsidR="00032977" w:rsidRPr="00181ABB">
        <w:t>.</w:t>
      </w:r>
      <w:r w:rsidR="0090797E" w:rsidRPr="00181ABB">
        <w:t xml:space="preserve">  </w:t>
      </w:r>
      <w:r w:rsidR="004E0BA9" w:rsidRPr="00181ABB">
        <w:t xml:space="preserve"> С целью улучшения  </w:t>
      </w:r>
      <w:r w:rsidR="0090797E" w:rsidRPr="00181ABB">
        <w:t>пожарной безопасности на территории поселений в рамках подпрограммы "Безопасность Дзержинского с/</w:t>
      </w:r>
      <w:proofErr w:type="gramStart"/>
      <w:r w:rsidR="0090797E" w:rsidRPr="00181ABB">
        <w:t>п</w:t>
      </w:r>
      <w:proofErr w:type="gramEnd"/>
      <w:r w:rsidR="0090797E" w:rsidRPr="00181ABB">
        <w:t xml:space="preserve"> Лужского муниципального района" муниципальной программы "Устойчивое развитие территорий Дзержинского с/п на период" - Приобретение средств пожарной безопасности на сумму </w:t>
      </w:r>
      <w:r w:rsidR="007C7A0C" w:rsidRPr="00181ABB">
        <w:t>20</w:t>
      </w:r>
      <w:r w:rsidR="005206B4" w:rsidRPr="00181ABB">
        <w:t xml:space="preserve"> </w:t>
      </w:r>
      <w:r w:rsidR="007C7A0C" w:rsidRPr="00181ABB">
        <w:t>000</w:t>
      </w:r>
      <w:r w:rsidR="0090797E" w:rsidRPr="00181ABB">
        <w:t xml:space="preserve"> рублей (</w:t>
      </w:r>
      <w:r w:rsidR="007C7A0C" w:rsidRPr="00181ABB">
        <w:t>таблички, плакаты)</w:t>
      </w:r>
    </w:p>
    <w:p w:rsidR="004E0BA9" w:rsidRPr="00181ABB" w:rsidRDefault="004E0BA9" w:rsidP="0090797E">
      <w:pPr>
        <w:ind w:firstLine="708"/>
        <w:jc w:val="both"/>
      </w:pPr>
    </w:p>
    <w:p w:rsidR="004E0BA9" w:rsidRPr="00181ABB" w:rsidRDefault="0009127C" w:rsidP="0090797E">
      <w:pPr>
        <w:ind w:firstLine="708"/>
        <w:jc w:val="both"/>
      </w:pPr>
      <w:r>
        <w:t>9. Отдельно хочется</w:t>
      </w:r>
      <w:r w:rsidR="004E0BA9" w:rsidRPr="00181ABB">
        <w:t xml:space="preserve"> вы</w:t>
      </w:r>
      <w:r w:rsidR="000A2AA0">
        <w:t>разить благодарность депутата</w:t>
      </w:r>
      <w:r w:rsidR="004E0BA9" w:rsidRPr="00181ABB">
        <w:t xml:space="preserve">м Законодательного собрания Ленинградской области Коваль Н.О и </w:t>
      </w:r>
      <w:proofErr w:type="spellStart"/>
      <w:r w:rsidR="004E0BA9" w:rsidRPr="00181ABB">
        <w:t>Маханёк</w:t>
      </w:r>
      <w:proofErr w:type="spellEnd"/>
      <w:r w:rsidR="004E0BA9" w:rsidRPr="00181ABB">
        <w:t xml:space="preserve"> Е.Б. за выделение финансовых средств  на покупку и установку двух детских  игровых площадок ( п</w:t>
      </w:r>
      <w:proofErr w:type="gramStart"/>
      <w:r w:rsidR="004E0BA9" w:rsidRPr="00181ABB">
        <w:t>.Д</w:t>
      </w:r>
      <w:proofErr w:type="gramEnd"/>
      <w:r w:rsidR="004E0BA9" w:rsidRPr="00181ABB">
        <w:t>зержинского и д.Бор) на общую сумму 400 тыс.руб. кроме этого депутатами выделены средства на благоустройство придомовой территории на общую сумму 300 тыс.руб.</w:t>
      </w:r>
    </w:p>
    <w:p w:rsidR="00B06620" w:rsidRPr="00181ABB" w:rsidRDefault="00B06620" w:rsidP="0090797E">
      <w:pPr>
        <w:ind w:firstLine="708"/>
        <w:jc w:val="both"/>
      </w:pPr>
      <w:r w:rsidRPr="00181ABB">
        <w:t xml:space="preserve"> </w:t>
      </w:r>
    </w:p>
    <w:p w:rsidR="00B06620" w:rsidRPr="00181ABB" w:rsidRDefault="00AF47A8" w:rsidP="0090797E">
      <w:pPr>
        <w:ind w:firstLine="708"/>
        <w:jc w:val="both"/>
      </w:pPr>
      <w:r>
        <w:t>10. Х</w:t>
      </w:r>
      <w:r w:rsidR="00B06620" w:rsidRPr="00181ABB">
        <w:t xml:space="preserve">очется заметить, в 2017 году начата работа по раздельному сбору мусора. Открыт пункт по сбору картона и бумаги, установлены контейнеры для сбора пластиковой тары. Реализация данного проекта стала возможной благодаря поддержке руководства ЗАО </w:t>
      </w:r>
      <w:proofErr w:type="spellStart"/>
      <w:r w:rsidR="00B06620" w:rsidRPr="00181ABB">
        <w:t>Племзавод</w:t>
      </w:r>
      <w:proofErr w:type="spellEnd"/>
      <w:r w:rsidR="00B06620" w:rsidRPr="00181ABB">
        <w:t xml:space="preserve"> «</w:t>
      </w:r>
      <w:proofErr w:type="spellStart"/>
      <w:r w:rsidR="00B06620" w:rsidRPr="00181ABB">
        <w:t>Рапти</w:t>
      </w:r>
      <w:proofErr w:type="spellEnd"/>
      <w:r w:rsidR="00B06620" w:rsidRPr="00181ABB">
        <w:t>»</w:t>
      </w:r>
      <w:r w:rsidR="005206B4" w:rsidRPr="00181ABB">
        <w:t xml:space="preserve"> и непосредственно</w:t>
      </w:r>
      <w:r w:rsidR="00B06620" w:rsidRPr="00181ABB">
        <w:t>,</w:t>
      </w:r>
      <w:r w:rsidR="005206B4" w:rsidRPr="00181ABB">
        <w:t xml:space="preserve"> </w:t>
      </w:r>
      <w:r w:rsidR="00B06620" w:rsidRPr="00181ABB">
        <w:t xml:space="preserve"> ООО « УК «</w:t>
      </w:r>
      <w:proofErr w:type="spellStart"/>
      <w:r w:rsidR="00B06620" w:rsidRPr="00181ABB">
        <w:t>Череменецкое</w:t>
      </w:r>
      <w:proofErr w:type="spellEnd"/>
      <w:r w:rsidR="00B06620" w:rsidRPr="00181ABB">
        <w:t xml:space="preserve">». </w:t>
      </w:r>
    </w:p>
    <w:p w:rsidR="00B06620" w:rsidRPr="00181ABB" w:rsidRDefault="00B06620" w:rsidP="0090797E">
      <w:pPr>
        <w:ind w:firstLine="708"/>
        <w:jc w:val="both"/>
      </w:pPr>
      <w:r w:rsidRPr="00181ABB">
        <w:t>Благодаря нововведению,  ООО «УК «</w:t>
      </w:r>
      <w:proofErr w:type="spellStart"/>
      <w:r w:rsidRPr="00181ABB">
        <w:t>Череменецкое</w:t>
      </w:r>
      <w:proofErr w:type="spellEnd"/>
      <w:r w:rsidRPr="00181ABB">
        <w:t>» экономит порядка  2 500 руб</w:t>
      </w:r>
      <w:proofErr w:type="gramStart"/>
      <w:r w:rsidRPr="00181ABB">
        <w:t>.в</w:t>
      </w:r>
      <w:proofErr w:type="gramEnd"/>
      <w:r w:rsidRPr="00181ABB">
        <w:t xml:space="preserve"> месяц, что составляет 30 000 руб. в год. Данные средства распредел</w:t>
      </w:r>
      <w:r w:rsidR="00816021" w:rsidRPr="00181ABB">
        <w:t>ены на другие услуги</w:t>
      </w:r>
      <w:r w:rsidRPr="00181ABB">
        <w:t xml:space="preserve">, оказываемые населению.  </w:t>
      </w:r>
    </w:p>
    <w:p w:rsidR="00F624F4" w:rsidRPr="00181ABB" w:rsidRDefault="00F624F4" w:rsidP="0090797E">
      <w:pPr>
        <w:ind w:firstLine="708"/>
        <w:jc w:val="both"/>
      </w:pPr>
    </w:p>
    <w:p w:rsidR="00F624F4" w:rsidRPr="00181ABB" w:rsidRDefault="00F624F4" w:rsidP="00F624F4">
      <w:pPr>
        <w:ind w:firstLine="708"/>
        <w:jc w:val="center"/>
        <w:rPr>
          <w:color w:val="000000"/>
          <w:shd w:val="clear" w:color="auto" w:fill="FFFFFF"/>
        </w:rPr>
      </w:pPr>
      <w:r w:rsidRPr="00181ABB">
        <w:rPr>
          <w:color w:val="000000"/>
          <w:shd w:val="clear" w:color="auto" w:fill="FFFFFF"/>
        </w:rPr>
        <w:t>По раздельному сбору</w:t>
      </w:r>
    </w:p>
    <w:p w:rsidR="00F624F4" w:rsidRPr="00181ABB" w:rsidRDefault="00F624F4" w:rsidP="00F624F4">
      <w:pPr>
        <w:ind w:firstLine="708"/>
      </w:pP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Картон собирается в месяц 10 м3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ПЭТ тара                в месяц  3м3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Экономия на вывозе 10+3=13м3 в месяц по 468 рублей равно 6240 рублей</w:t>
      </w:r>
      <w:proofErr w:type="gramStart"/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П</w:t>
      </w:r>
      <w:proofErr w:type="gramEnd"/>
      <w:r w:rsidRPr="00181ABB">
        <w:rPr>
          <w:color w:val="000000"/>
          <w:shd w:val="clear" w:color="auto" w:fill="FFFFFF"/>
        </w:rPr>
        <w:t xml:space="preserve">осле прессования 10м3 картона получается 200 килограмм в кипе по 3 </w:t>
      </w:r>
      <w:proofErr w:type="spellStart"/>
      <w:r w:rsidRPr="00181ABB">
        <w:rPr>
          <w:color w:val="000000"/>
          <w:shd w:val="clear" w:color="auto" w:fill="FFFFFF"/>
        </w:rPr>
        <w:t>руб</w:t>
      </w:r>
      <w:proofErr w:type="spellEnd"/>
      <w:r w:rsidRPr="00181ABB">
        <w:rPr>
          <w:color w:val="000000"/>
          <w:shd w:val="clear" w:color="auto" w:fill="FFFFFF"/>
        </w:rPr>
        <w:t xml:space="preserve"> за кг равно 600 рублей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После прессования  3м3 ПЭТ  получается 60 к</w:t>
      </w:r>
      <w:r w:rsidR="00DC43C6" w:rsidRPr="00181ABB">
        <w:rPr>
          <w:color w:val="000000"/>
          <w:shd w:val="clear" w:color="auto" w:fill="FFFFFF"/>
        </w:rPr>
        <w:t>г в кипе по 6.</w:t>
      </w:r>
      <w:r w:rsidRPr="00181ABB">
        <w:rPr>
          <w:color w:val="000000"/>
          <w:shd w:val="clear" w:color="auto" w:fill="FFFFFF"/>
        </w:rPr>
        <w:t>руб равно 360 рублей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 xml:space="preserve">Оплата рабочего 4 </w:t>
      </w:r>
      <w:proofErr w:type="spellStart"/>
      <w:r w:rsidRPr="00181ABB">
        <w:rPr>
          <w:color w:val="000000"/>
          <w:shd w:val="clear" w:color="auto" w:fill="FFFFFF"/>
        </w:rPr>
        <w:t>тыс.руб</w:t>
      </w:r>
      <w:proofErr w:type="spellEnd"/>
      <w:r w:rsidRPr="00181ABB">
        <w:rPr>
          <w:color w:val="000000"/>
          <w:shd w:val="clear" w:color="auto" w:fill="FFFFFF"/>
        </w:rPr>
        <w:t xml:space="preserve"> в месяц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 xml:space="preserve">Аренда 500 </w:t>
      </w:r>
      <w:proofErr w:type="spellStart"/>
      <w:r w:rsidRPr="00181ABB">
        <w:rPr>
          <w:color w:val="000000"/>
          <w:shd w:val="clear" w:color="auto" w:fill="FFFFFF"/>
        </w:rPr>
        <w:t>руб</w:t>
      </w:r>
      <w:proofErr w:type="spellEnd"/>
      <w:r w:rsidRPr="00181ABB">
        <w:rPr>
          <w:color w:val="000000"/>
          <w:shd w:val="clear" w:color="auto" w:fill="FFFFFF"/>
        </w:rPr>
        <w:t xml:space="preserve"> в месяц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 xml:space="preserve">Электричество 200 </w:t>
      </w:r>
      <w:proofErr w:type="spellStart"/>
      <w:r w:rsidRPr="00181ABB">
        <w:rPr>
          <w:color w:val="000000"/>
          <w:shd w:val="clear" w:color="auto" w:fill="FFFFFF"/>
        </w:rPr>
        <w:t>руб</w:t>
      </w:r>
      <w:proofErr w:type="spellEnd"/>
      <w:r w:rsidRPr="00181ABB">
        <w:rPr>
          <w:color w:val="000000"/>
          <w:shd w:val="clear" w:color="auto" w:fill="FFFFFF"/>
        </w:rPr>
        <w:t xml:space="preserve"> в месяц</w:t>
      </w:r>
      <w:proofErr w:type="gramStart"/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В</w:t>
      </w:r>
      <w:proofErr w:type="gramEnd"/>
      <w:r w:rsidRPr="00181ABB">
        <w:rPr>
          <w:color w:val="000000"/>
          <w:shd w:val="clear" w:color="auto" w:fill="FFFFFF"/>
        </w:rPr>
        <w:t xml:space="preserve"> итоге условный доход 6240+600+360=7200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В итоге реальный расход 4000+500+200=4700</w:t>
      </w:r>
      <w:r w:rsidRPr="00181ABB">
        <w:rPr>
          <w:color w:val="000000"/>
        </w:rPr>
        <w:br/>
      </w:r>
      <w:r w:rsidRPr="00181ABB">
        <w:rPr>
          <w:color w:val="000000"/>
          <w:shd w:val="clear" w:color="auto" w:fill="FFFFFF"/>
        </w:rPr>
        <w:t>Условная прибыль компании 2500 рублей в месяц или 30000 рублей в год</w:t>
      </w:r>
      <w:r w:rsidRPr="00181ABB">
        <w:rPr>
          <w:color w:val="000000"/>
        </w:rPr>
        <w:br/>
      </w:r>
    </w:p>
    <w:p w:rsidR="004E0BA9" w:rsidRPr="00181ABB" w:rsidRDefault="004E0BA9" w:rsidP="0090797E">
      <w:pPr>
        <w:ind w:firstLine="708"/>
        <w:jc w:val="both"/>
      </w:pPr>
    </w:p>
    <w:p w:rsidR="0090797E" w:rsidRPr="00181ABB" w:rsidRDefault="004763E4" w:rsidP="004763E4">
      <w:pPr>
        <w:ind w:firstLine="708"/>
        <w:jc w:val="center"/>
        <w:rPr>
          <w:b/>
        </w:rPr>
      </w:pPr>
      <w:r w:rsidRPr="00181ABB">
        <w:rPr>
          <w:b/>
        </w:rPr>
        <w:t xml:space="preserve">Демографические показатели </w:t>
      </w:r>
    </w:p>
    <w:p w:rsidR="004763E4" w:rsidRPr="00181ABB" w:rsidRDefault="004763E4" w:rsidP="004763E4">
      <w:pPr>
        <w:ind w:firstLine="708"/>
        <w:jc w:val="center"/>
        <w:rPr>
          <w:b/>
        </w:rPr>
      </w:pPr>
    </w:p>
    <w:p w:rsidR="00B457E7" w:rsidRPr="00181ABB" w:rsidRDefault="0090797E" w:rsidP="004763E4">
      <w:pPr>
        <w:ind w:firstLine="709"/>
      </w:pPr>
      <w:r w:rsidRPr="00181ABB">
        <w:t>На территории Дзержинского сельского поселения на 01 января 201</w:t>
      </w:r>
      <w:r w:rsidR="002D2ECF" w:rsidRPr="00181ABB">
        <w:t>8</w:t>
      </w:r>
      <w:r w:rsidRPr="00181ABB">
        <w:t xml:space="preserve"> года проживает постоянно зарегистрированных 33</w:t>
      </w:r>
      <w:r w:rsidR="002D2ECF" w:rsidRPr="00181ABB">
        <w:t>31</w:t>
      </w:r>
      <w:r w:rsidRPr="00181ABB">
        <w:t xml:space="preserve"> человек, временно зарегистрированных 1</w:t>
      </w:r>
      <w:r w:rsidR="002D2ECF" w:rsidRPr="00181ABB">
        <w:t>44</w:t>
      </w:r>
      <w:r w:rsidRPr="00181ABB">
        <w:t xml:space="preserve"> человек, всего численность проживающих жителей, с учетом временно зарегистрированных, составляет 3 4</w:t>
      </w:r>
      <w:r w:rsidR="002D2ECF" w:rsidRPr="00181ABB">
        <w:t>75</w:t>
      </w:r>
      <w:r w:rsidRPr="00181ABB">
        <w:t xml:space="preserve"> человек. В 201</w:t>
      </w:r>
      <w:r w:rsidR="002D2ECF" w:rsidRPr="00181ABB">
        <w:t>7</w:t>
      </w:r>
      <w:r w:rsidRPr="00181ABB">
        <w:t xml:space="preserve"> году родилось </w:t>
      </w:r>
      <w:r w:rsidR="002D2ECF" w:rsidRPr="00181ABB">
        <w:t>30</w:t>
      </w:r>
      <w:r w:rsidRPr="00181ABB">
        <w:t xml:space="preserve"> детей и умерло </w:t>
      </w:r>
      <w:r w:rsidR="002D2ECF" w:rsidRPr="00181ABB">
        <w:t>42</w:t>
      </w:r>
      <w:r w:rsidRPr="00181ABB">
        <w:t xml:space="preserve"> человека.</w:t>
      </w:r>
    </w:p>
    <w:p w:rsidR="0090797E" w:rsidRPr="00181ABB" w:rsidRDefault="0090797E" w:rsidP="0090797E">
      <w:pPr>
        <w:ind w:firstLine="709"/>
        <w:jc w:val="center"/>
      </w:pPr>
      <w:r w:rsidRPr="00181ABB">
        <w:t>СПИСОК</w:t>
      </w:r>
    </w:p>
    <w:p w:rsidR="0090797E" w:rsidRPr="00181ABB" w:rsidRDefault="0090797E" w:rsidP="0090797E">
      <w:pPr>
        <w:jc w:val="both"/>
      </w:pPr>
      <w:r w:rsidRPr="00181ABB">
        <w:t>Населения по Дзержинскому сельскому поселению на 01 января 201</w:t>
      </w:r>
      <w:r w:rsidR="00625A22" w:rsidRPr="00181ABB">
        <w:t>8</w:t>
      </w:r>
      <w:r w:rsidRPr="00181ABB">
        <w:t>года.</w:t>
      </w:r>
    </w:p>
    <w:tbl>
      <w:tblPr>
        <w:tblW w:w="9865" w:type="dxa"/>
        <w:tblInd w:w="-5" w:type="dxa"/>
        <w:tblLayout w:type="fixed"/>
        <w:tblLook w:val="0000"/>
      </w:tblPr>
      <w:tblGrid>
        <w:gridCol w:w="794"/>
        <w:gridCol w:w="2469"/>
        <w:gridCol w:w="1586"/>
        <w:gridCol w:w="2777"/>
        <w:gridCol w:w="2239"/>
      </w:tblGrid>
      <w:tr w:rsidR="0090797E" w:rsidRPr="00181ABB" w:rsidTr="00B47CC7">
        <w:trPr>
          <w:trHeight w:val="45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№</w:t>
            </w:r>
          </w:p>
          <w:p w:rsidR="0090797E" w:rsidRPr="00181ABB" w:rsidRDefault="0090797E" w:rsidP="00B47CC7">
            <w:pPr>
              <w:jc w:val="both"/>
            </w:pPr>
            <w:proofErr w:type="gramStart"/>
            <w:r w:rsidRPr="00181ABB">
              <w:lastRenderedPageBreak/>
              <w:t>п</w:t>
            </w:r>
            <w:proofErr w:type="gramEnd"/>
            <w:r w:rsidRPr="00181ABB">
              <w:t>/п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lastRenderedPageBreak/>
              <w:t xml:space="preserve">Наименование  </w:t>
            </w:r>
            <w:r w:rsidRPr="00181ABB">
              <w:lastRenderedPageBreak/>
              <w:t>сельского или городского поселения, населенных пунктов.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lastRenderedPageBreak/>
              <w:t xml:space="preserve">Всего </w:t>
            </w:r>
            <w:r w:rsidRPr="00181ABB">
              <w:lastRenderedPageBreak/>
              <w:t>численность</w:t>
            </w:r>
          </w:p>
          <w:p w:rsidR="0090797E" w:rsidRPr="00181ABB" w:rsidRDefault="0090797E" w:rsidP="00B47CC7">
            <w:pPr>
              <w:jc w:val="both"/>
            </w:pPr>
            <w:r w:rsidRPr="00181ABB">
              <w:t>человек</w:t>
            </w: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lastRenderedPageBreak/>
              <w:t>В том числе</w:t>
            </w:r>
          </w:p>
        </w:tc>
      </w:tr>
      <w:tr w:rsidR="0090797E" w:rsidRPr="00181ABB" w:rsidTr="00B47CC7">
        <w:trPr>
          <w:trHeight w:val="375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97E" w:rsidRPr="00181ABB" w:rsidRDefault="0090797E" w:rsidP="00B47CC7">
            <w:pPr>
              <w:jc w:val="both"/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97E" w:rsidRPr="00181ABB" w:rsidRDefault="0090797E" w:rsidP="00B47CC7">
            <w:pPr>
              <w:jc w:val="both"/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97E" w:rsidRPr="00181ABB" w:rsidRDefault="0090797E" w:rsidP="00B47CC7">
            <w:pPr>
              <w:jc w:val="both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постоянно зарегистрированных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временно зарегистрированных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lastRenderedPageBreak/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Бор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16</w:t>
            </w:r>
            <w:r w:rsidR="00625A22" w:rsidRPr="00181ABB"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60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7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дом отдыха «Боровое»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56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55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пос. Дзержинского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16</w:t>
            </w:r>
            <w:r w:rsidR="00625A22" w:rsidRPr="00181ABB">
              <w:t>60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621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39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4.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 xml:space="preserve">дер. </w:t>
            </w:r>
            <w:proofErr w:type="spellStart"/>
            <w:r w:rsidRPr="00181ABB">
              <w:t>Естомичи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8</w:t>
            </w:r>
            <w:r w:rsidR="00625A22" w:rsidRPr="00181ABB"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77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5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5.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 xml:space="preserve">дер. </w:t>
            </w:r>
            <w:proofErr w:type="spellStart"/>
            <w:r w:rsidRPr="00181ABB">
              <w:t>Романщина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1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6.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 xml:space="preserve">дер. </w:t>
            </w:r>
            <w:proofErr w:type="spellStart"/>
            <w:r w:rsidRPr="00181ABB">
              <w:t>Чеголи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38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7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7.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Солнцев Берег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2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8.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пос. Герцена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39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37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2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9.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Заозерье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59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1</w:t>
            </w:r>
            <w:r w:rsidR="0090797E" w:rsidRPr="00181ABB">
              <w:t>5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10.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Новое Село-1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5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Новое-Село -2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Петровские Бабы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10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</w:t>
            </w:r>
            <w:proofErr w:type="gramStart"/>
            <w:r w:rsidRPr="00181ABB">
              <w:t>.Р</w:t>
            </w:r>
            <w:proofErr w:type="gramEnd"/>
            <w:r w:rsidRPr="00181ABB">
              <w:t>учьи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-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14.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proofErr w:type="spellStart"/>
            <w:r w:rsidRPr="00181ABB">
              <w:t>дер</w:t>
            </w:r>
            <w:proofErr w:type="gramStart"/>
            <w:r w:rsidRPr="00181ABB">
              <w:t>.С</w:t>
            </w:r>
            <w:proofErr w:type="gramEnd"/>
            <w:r w:rsidRPr="00181ABB">
              <w:t>трешево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4</w:t>
            </w:r>
            <w:r w:rsidR="00625A22" w:rsidRPr="00181ABB">
              <w:t>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4</w:t>
            </w:r>
            <w:r w:rsidR="00625A22" w:rsidRPr="00181ABB"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-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15.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 xml:space="preserve">дер. </w:t>
            </w:r>
            <w:proofErr w:type="spellStart"/>
            <w:r w:rsidRPr="00181ABB">
              <w:t>Торошковичи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182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11</w:t>
            </w:r>
            <w:r w:rsidR="00625A22" w:rsidRPr="00181ABB">
              <w:t>33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49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16.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дер. Филимонова Горка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31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3</w:t>
            </w:r>
            <w:r w:rsidR="00625A22" w:rsidRPr="00181ABB"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1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17.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 xml:space="preserve">дер. </w:t>
            </w:r>
            <w:proofErr w:type="spellStart"/>
            <w:r w:rsidRPr="00181ABB">
              <w:t>Щегоща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9</w:t>
            </w:r>
            <w:r w:rsidRPr="00181AB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625A22" w:rsidP="00B47CC7">
            <w:pPr>
              <w:snapToGrid w:val="0"/>
              <w:jc w:val="both"/>
            </w:pPr>
            <w:r w:rsidRPr="00181ABB">
              <w:t>8</w:t>
            </w:r>
          </w:p>
        </w:tc>
      </w:tr>
      <w:tr w:rsidR="0090797E" w:rsidRPr="00181ABB" w:rsidTr="00B47CC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Всего: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B47CC7">
            <w:pPr>
              <w:snapToGrid w:val="0"/>
              <w:jc w:val="both"/>
            </w:pPr>
            <w:r w:rsidRPr="00181ABB">
              <w:t>3488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33</w:t>
            </w:r>
            <w:r w:rsidR="00625A22" w:rsidRPr="00181ABB">
              <w:t>31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7E" w:rsidRPr="00181ABB" w:rsidRDefault="0090797E" w:rsidP="00625A22">
            <w:pPr>
              <w:snapToGrid w:val="0"/>
              <w:jc w:val="both"/>
            </w:pPr>
            <w:r w:rsidRPr="00181ABB">
              <w:t>1</w:t>
            </w:r>
            <w:r w:rsidR="00625A22" w:rsidRPr="00181ABB">
              <w:t>44</w:t>
            </w:r>
          </w:p>
        </w:tc>
      </w:tr>
    </w:tbl>
    <w:p w:rsidR="00414989" w:rsidRPr="00181ABB" w:rsidRDefault="00414989" w:rsidP="00414989">
      <w:pPr>
        <w:ind w:firstLine="709"/>
        <w:jc w:val="both"/>
        <w:rPr>
          <w:highlight w:val="yellow"/>
        </w:rPr>
      </w:pPr>
      <w:r w:rsidRPr="00181ABB">
        <w:rPr>
          <w:highlight w:val="yellow"/>
        </w:rPr>
        <w:t xml:space="preserve">           </w:t>
      </w:r>
    </w:p>
    <w:p w:rsidR="0090797E" w:rsidRPr="00181ABB" w:rsidRDefault="0090797E" w:rsidP="0090797E">
      <w:pPr>
        <w:jc w:val="center"/>
        <w:rPr>
          <w:b/>
          <w:iCs/>
        </w:rPr>
      </w:pPr>
    </w:p>
    <w:p w:rsidR="0090797E" w:rsidRPr="00181ABB" w:rsidRDefault="0090797E" w:rsidP="0090797E">
      <w:pPr>
        <w:jc w:val="center"/>
        <w:rPr>
          <w:b/>
          <w:iCs/>
        </w:rPr>
      </w:pPr>
    </w:p>
    <w:p w:rsidR="0090797E" w:rsidRPr="00181ABB" w:rsidRDefault="0090797E" w:rsidP="0090797E">
      <w:pPr>
        <w:jc w:val="center"/>
        <w:rPr>
          <w:b/>
          <w:iCs/>
        </w:rPr>
      </w:pPr>
      <w:r w:rsidRPr="00181ABB">
        <w:rPr>
          <w:b/>
          <w:iCs/>
        </w:rPr>
        <w:t>Культурно-досуговый центр «Родник»</w:t>
      </w:r>
    </w:p>
    <w:p w:rsidR="0090797E" w:rsidRPr="00181ABB" w:rsidRDefault="0090797E" w:rsidP="0090797E">
      <w:pPr>
        <w:jc w:val="both"/>
        <w:rPr>
          <w:b/>
          <w:iCs/>
        </w:rPr>
      </w:pPr>
    </w:p>
    <w:p w:rsidR="0090797E" w:rsidRPr="00181ABB" w:rsidRDefault="0090797E" w:rsidP="0090797E">
      <w:pPr>
        <w:jc w:val="both"/>
      </w:pPr>
      <w:r w:rsidRPr="00181ABB">
        <w:t>По состоянию на 01.01.201</w:t>
      </w:r>
      <w:r w:rsidR="005A377F" w:rsidRPr="00181ABB">
        <w:t>8</w:t>
      </w:r>
      <w:r w:rsidRPr="00181ABB">
        <w:t xml:space="preserve"> года в Дзержинском сельском поселении имеется Культурно-досуговый центр «Родник». Он включает в себя </w:t>
      </w:r>
      <w:r w:rsidR="000C4DB1" w:rsidRPr="00181ABB">
        <w:t>1</w:t>
      </w:r>
      <w:r w:rsidRPr="00181ABB">
        <w:t xml:space="preserve"> клуб, 2 библиотеки. 1 спортивно оздоровительный комплекс, которые расположены в п. Дзержинского и д. </w:t>
      </w:r>
      <w:proofErr w:type="spellStart"/>
      <w:r w:rsidRPr="00181ABB">
        <w:t>Торошковичи</w:t>
      </w:r>
      <w:proofErr w:type="spellEnd"/>
      <w:r w:rsidRPr="00181ABB">
        <w:t xml:space="preserve">.  Общая численность сотрудников составляет 9 человек (штатных единиц). </w:t>
      </w:r>
    </w:p>
    <w:p w:rsidR="0090797E" w:rsidRPr="00181ABB" w:rsidRDefault="0090797E" w:rsidP="0090797E">
      <w:pPr>
        <w:jc w:val="both"/>
      </w:pPr>
      <w:r w:rsidRPr="00181ABB">
        <w:t>В 201</w:t>
      </w:r>
      <w:r w:rsidR="005A377F" w:rsidRPr="00181ABB">
        <w:t>7</w:t>
      </w:r>
      <w:r w:rsidRPr="00181ABB">
        <w:t xml:space="preserve"> год </w:t>
      </w:r>
      <w:r w:rsidRPr="00181ABB">
        <w:rPr>
          <w:iCs/>
        </w:rPr>
        <w:t>Дому Культуры</w:t>
      </w:r>
      <w:r w:rsidRPr="00181ABB">
        <w:rPr>
          <w:b/>
          <w:iCs/>
        </w:rPr>
        <w:t xml:space="preserve"> </w:t>
      </w:r>
      <w:r w:rsidRPr="00181ABB">
        <w:t>выплачено зарплаты 1млн 2</w:t>
      </w:r>
      <w:r w:rsidR="00427CD0" w:rsidRPr="00181ABB">
        <w:t>09</w:t>
      </w:r>
      <w:r w:rsidRPr="00181ABB">
        <w:t xml:space="preserve"> тыс</w:t>
      </w:r>
      <w:proofErr w:type="gramStart"/>
      <w:r w:rsidR="00AF47A8">
        <w:t>.р</w:t>
      </w:r>
      <w:proofErr w:type="gramEnd"/>
      <w:r w:rsidR="00AF47A8">
        <w:t>уб</w:t>
      </w:r>
      <w:r w:rsidRPr="00181ABB">
        <w:t xml:space="preserve">.  Библиотечный фонд заработной платы - </w:t>
      </w:r>
      <w:r w:rsidR="00427CD0" w:rsidRPr="00181ABB">
        <w:t>703</w:t>
      </w:r>
      <w:r w:rsidRPr="00181ABB">
        <w:t xml:space="preserve"> тыс. рублей. </w:t>
      </w:r>
      <w:r w:rsidR="00427CD0" w:rsidRPr="00181ABB">
        <w:t>Спортивный комплекс заработная плата 588000</w:t>
      </w:r>
      <w:r w:rsidR="00AF47A8">
        <w:t xml:space="preserve"> руб</w:t>
      </w:r>
      <w:r w:rsidR="00427CD0" w:rsidRPr="00181ABB">
        <w:t>.</w:t>
      </w:r>
    </w:p>
    <w:p w:rsidR="0090797E" w:rsidRPr="00181ABB" w:rsidRDefault="0090797E" w:rsidP="0090797E">
      <w:pPr>
        <w:jc w:val="both"/>
      </w:pPr>
    </w:p>
    <w:p w:rsidR="0090797E" w:rsidRPr="00181ABB" w:rsidRDefault="0090797E" w:rsidP="0090797E">
      <w:pPr>
        <w:jc w:val="both"/>
      </w:pPr>
      <w:r w:rsidRPr="00181ABB">
        <w:t>За 201</w:t>
      </w:r>
      <w:r w:rsidR="005A377F" w:rsidRPr="00181ABB">
        <w:t>7</w:t>
      </w:r>
      <w:r w:rsidRPr="00181ABB">
        <w:t xml:space="preserve"> год проведено </w:t>
      </w:r>
      <w:r w:rsidR="000C4DB1" w:rsidRPr="00181ABB">
        <w:t>200</w:t>
      </w:r>
      <w:r w:rsidRPr="00181ABB">
        <w:t xml:space="preserve"> мероприятий, где участвовало около </w:t>
      </w:r>
      <w:r w:rsidR="000C4DB1" w:rsidRPr="00181ABB">
        <w:t>997</w:t>
      </w:r>
      <w:r w:rsidRPr="00181ABB">
        <w:t xml:space="preserve"> человек, данные мероприятия включали:</w:t>
      </w:r>
    </w:p>
    <w:p w:rsidR="0090797E" w:rsidRPr="00181ABB" w:rsidRDefault="002068A3" w:rsidP="0090797E">
      <w:pPr>
        <w:jc w:val="both"/>
      </w:pPr>
      <w:r w:rsidRPr="00181ABB">
        <w:t>25</w:t>
      </w:r>
      <w:r w:rsidR="0090797E" w:rsidRPr="00181ABB">
        <w:t xml:space="preserve"> мероприятий для молодежи от 14 до 25 лет, количество человек </w:t>
      </w:r>
      <w:r w:rsidR="000C4DB1" w:rsidRPr="00181ABB">
        <w:t>213</w:t>
      </w:r>
      <w:r w:rsidR="0090797E" w:rsidRPr="00181ABB">
        <w:t>,</w:t>
      </w:r>
    </w:p>
    <w:p w:rsidR="0090797E" w:rsidRPr="00181ABB" w:rsidRDefault="002068A3" w:rsidP="0090797E">
      <w:pPr>
        <w:jc w:val="both"/>
      </w:pPr>
      <w:r w:rsidRPr="00181ABB">
        <w:t>23</w:t>
      </w:r>
      <w:r w:rsidR="00CB3397" w:rsidRPr="00181ABB">
        <w:t xml:space="preserve"> мероприятия</w:t>
      </w:r>
      <w:r w:rsidR="0090797E" w:rsidRPr="00181ABB">
        <w:t xml:space="preserve"> для детей до 14 лет, </w:t>
      </w:r>
      <w:r w:rsidR="000C4DB1" w:rsidRPr="00181ABB">
        <w:t>350</w:t>
      </w:r>
      <w:r w:rsidR="0090797E" w:rsidRPr="00181ABB">
        <w:t xml:space="preserve"> человек,</w:t>
      </w:r>
    </w:p>
    <w:p w:rsidR="0090797E" w:rsidRPr="00181ABB" w:rsidRDefault="002068A3" w:rsidP="0090797E">
      <w:pPr>
        <w:jc w:val="both"/>
      </w:pPr>
      <w:r w:rsidRPr="00181ABB">
        <w:t>20</w:t>
      </w:r>
      <w:r w:rsidR="0090797E" w:rsidRPr="00181ABB">
        <w:t xml:space="preserve"> Традиционные праздники (фольклорные, народные), </w:t>
      </w:r>
      <w:r w:rsidR="000C4DB1" w:rsidRPr="00181ABB">
        <w:t>126</w:t>
      </w:r>
      <w:r w:rsidR="0090797E" w:rsidRPr="00181ABB">
        <w:t xml:space="preserve"> человек,</w:t>
      </w:r>
    </w:p>
    <w:p w:rsidR="0090797E" w:rsidRPr="00181ABB" w:rsidRDefault="0090797E" w:rsidP="0090797E">
      <w:pPr>
        <w:jc w:val="both"/>
      </w:pPr>
    </w:p>
    <w:p w:rsidR="0090797E" w:rsidRPr="00181ABB" w:rsidRDefault="000C4DB1" w:rsidP="0090797E">
      <w:pPr>
        <w:jc w:val="both"/>
      </w:pPr>
      <w:r w:rsidRPr="00181ABB">
        <w:t>1</w:t>
      </w:r>
      <w:r w:rsidR="002068A3" w:rsidRPr="00181ABB">
        <w:t>32</w:t>
      </w:r>
      <w:proofErr w:type="gramStart"/>
      <w:r w:rsidR="0090797E" w:rsidRPr="00181ABB">
        <w:t xml:space="preserve"> П</w:t>
      </w:r>
      <w:proofErr w:type="gramEnd"/>
      <w:r w:rsidR="0090797E" w:rsidRPr="00181ABB">
        <w:t xml:space="preserve">рочие мероприятия, численность присутствовавших </w:t>
      </w:r>
      <w:r w:rsidR="002068A3" w:rsidRPr="00181ABB">
        <w:t xml:space="preserve">308 </w:t>
      </w:r>
      <w:r w:rsidR="0090797E" w:rsidRPr="00181ABB">
        <w:t>человек.</w:t>
      </w:r>
    </w:p>
    <w:p w:rsidR="0090797E" w:rsidRPr="00181ABB" w:rsidRDefault="0090797E" w:rsidP="0090797E">
      <w:pPr>
        <w:jc w:val="both"/>
      </w:pPr>
    </w:p>
    <w:p w:rsidR="0090797E" w:rsidRPr="00181ABB" w:rsidRDefault="0090797E" w:rsidP="0090797E">
      <w:pPr>
        <w:ind w:firstLine="709"/>
        <w:jc w:val="both"/>
      </w:pPr>
      <w:r w:rsidRPr="00181ABB">
        <w:rPr>
          <w:iCs/>
        </w:rPr>
        <w:t xml:space="preserve">Культурно-досуговый центр «Родник» организует работу </w:t>
      </w:r>
      <w:r w:rsidRPr="00181ABB">
        <w:t>театральных, танцевальных, художественных и спортивных кружков. Проводит вечера отдыха для населения всех возрастов к праздникам</w:t>
      </w:r>
      <w:r w:rsidR="00FF4DFB">
        <w:t xml:space="preserve">. Впервые прошел Бессмертный полк, организован </w:t>
      </w:r>
      <w:proofErr w:type="gramStart"/>
      <w:r w:rsidR="00FF4DFB">
        <w:t>тур</w:t>
      </w:r>
      <w:proofErr w:type="gramEnd"/>
      <w:r w:rsidR="00FF4DFB">
        <w:t xml:space="preserve"> слет, сформирован молодежный совет. </w:t>
      </w:r>
      <w:r w:rsidRPr="00181ABB">
        <w:t xml:space="preserve">Проводятся новогодние  мероприятия для детей и для работников ЗАО </w:t>
      </w:r>
      <w:proofErr w:type="spellStart"/>
      <w:r w:rsidRPr="00181ABB">
        <w:t>Племзавод</w:t>
      </w:r>
      <w:proofErr w:type="spellEnd"/>
      <w:r w:rsidRPr="00181ABB">
        <w:t xml:space="preserve"> «</w:t>
      </w:r>
      <w:proofErr w:type="spellStart"/>
      <w:r w:rsidRPr="00181ABB">
        <w:t>Рапти</w:t>
      </w:r>
      <w:proofErr w:type="spellEnd"/>
      <w:r w:rsidRPr="00181ABB">
        <w:t xml:space="preserve">», «Новое Время». Дома Культуры поселения оснащены музыкальной и сценической аппаратурой, имеют театральные костюмы и прочий инвентарь для удовлетворения населения в духовном, моральном, развлекательном плане. </w:t>
      </w:r>
    </w:p>
    <w:p w:rsidR="0090797E" w:rsidRPr="00181ABB" w:rsidRDefault="0090797E" w:rsidP="0090797E">
      <w:pPr>
        <w:jc w:val="both"/>
      </w:pPr>
    </w:p>
    <w:p w:rsidR="0090797E" w:rsidRPr="00181ABB" w:rsidRDefault="0090797E" w:rsidP="0090797E">
      <w:pPr>
        <w:jc w:val="both"/>
      </w:pPr>
      <w:r w:rsidRPr="00181ABB">
        <w:t xml:space="preserve">         С 201</w:t>
      </w:r>
      <w:r w:rsidR="00427CD0" w:rsidRPr="00181ABB">
        <w:t>7</w:t>
      </w:r>
      <w:r w:rsidRPr="00181ABB">
        <w:t xml:space="preserve"> года функционир</w:t>
      </w:r>
      <w:r w:rsidR="005A377F" w:rsidRPr="00181ABB">
        <w:t>ует</w:t>
      </w:r>
      <w:r w:rsidRPr="00181ABB">
        <w:t xml:space="preserve"> Универсальный спортивный комплекс с игровым спортивным залом 18*36. В течение года проведено 10 спортивных соревнований – это художественная гимнастика, турниры по настольному теннису, турниры по волейболу, </w:t>
      </w:r>
      <w:r w:rsidRPr="00181ABB">
        <w:lastRenderedPageBreak/>
        <w:t>мини футбол</w:t>
      </w:r>
      <w:r w:rsidR="00FF4DFB">
        <w:t>у, футболу.</w:t>
      </w:r>
      <w:r w:rsidRPr="00181ABB">
        <w:t xml:space="preserve"> На постоянной основе проводятся занятия по художественной гимнастике, футболу, волейболу, теннису. Работает тренажерный </w:t>
      </w:r>
      <w:r w:rsidR="007A355A" w:rsidRPr="00181ABB">
        <w:t>зал. Средняя посещаемость в день составляет около 30</w:t>
      </w:r>
      <w:r w:rsidRPr="00181ABB">
        <w:t xml:space="preserve"> человек. </w:t>
      </w:r>
    </w:p>
    <w:p w:rsidR="0090797E" w:rsidRPr="00181ABB" w:rsidRDefault="0090797E" w:rsidP="0090797E">
      <w:pPr>
        <w:jc w:val="both"/>
      </w:pPr>
      <w:r w:rsidRPr="00181ABB">
        <w:t>В течение 201</w:t>
      </w:r>
      <w:r w:rsidR="005A377F" w:rsidRPr="00181ABB">
        <w:t>7</w:t>
      </w:r>
      <w:r w:rsidRPr="00181ABB">
        <w:t xml:space="preserve"> года КДЦ «Родник было приобретено основных средств на сумму </w:t>
      </w:r>
      <w:r w:rsidR="00427CD0" w:rsidRPr="00181ABB">
        <w:t>182852</w:t>
      </w:r>
      <w:r w:rsidRPr="00181ABB">
        <w:t xml:space="preserve"> рублей, из них можно выделить </w:t>
      </w:r>
      <w:r w:rsidR="00427CD0" w:rsidRPr="00181ABB">
        <w:t>два компьютера</w:t>
      </w:r>
      <w:r w:rsidR="00CB3397" w:rsidRPr="00181ABB">
        <w:t xml:space="preserve">, </w:t>
      </w:r>
      <w:r w:rsidR="007A355A" w:rsidRPr="00181ABB">
        <w:t xml:space="preserve">коньки, </w:t>
      </w:r>
      <w:r w:rsidRPr="00181ABB">
        <w:t>спортивный инвен</w:t>
      </w:r>
      <w:r w:rsidR="001F660F" w:rsidRPr="00181ABB">
        <w:t>тарь для спортивных мероприятий</w:t>
      </w:r>
      <w:r w:rsidR="007A355A" w:rsidRPr="00181ABB">
        <w:t xml:space="preserve">. Организован прокат коньков. </w:t>
      </w:r>
      <w:r w:rsidRPr="00181ABB">
        <w:t xml:space="preserve"> </w:t>
      </w:r>
    </w:p>
    <w:p w:rsidR="00516238" w:rsidRPr="00181ABB" w:rsidRDefault="00516238" w:rsidP="0090797E">
      <w:pPr>
        <w:jc w:val="both"/>
      </w:pPr>
    </w:p>
    <w:p w:rsidR="00516238" w:rsidRPr="00181ABB" w:rsidRDefault="00516238" w:rsidP="0090797E">
      <w:pPr>
        <w:jc w:val="both"/>
      </w:pPr>
      <w:r w:rsidRPr="00181ABB">
        <w:t xml:space="preserve"> </w:t>
      </w:r>
      <w:r w:rsidR="005206B4" w:rsidRPr="00181ABB">
        <w:tab/>
      </w:r>
      <w:proofErr w:type="gramStart"/>
      <w:r w:rsidR="005206B4" w:rsidRPr="00181ABB">
        <w:t>С целью корректировки план</w:t>
      </w:r>
      <w:r w:rsidR="007B2755" w:rsidRPr="00181ABB">
        <w:t>а работы на 2018 год</w:t>
      </w:r>
      <w:r w:rsidR="007B2755" w:rsidRPr="00181ABB">
        <w:rPr>
          <w:b/>
        </w:rPr>
        <w:t>,</w:t>
      </w:r>
      <w:r w:rsidR="005206B4" w:rsidRPr="00181ABB">
        <w:t xml:space="preserve"> </w:t>
      </w:r>
      <w:r w:rsidRPr="00181ABB">
        <w:t>Администрацией был проведен опрос насе</w:t>
      </w:r>
      <w:r w:rsidR="00FF4DFB">
        <w:t>ления по волнующим их вопросам, опрошено 562 человека, проживающих на территории Дзержинского сельского поселения.</w:t>
      </w:r>
      <w:proofErr w:type="gramEnd"/>
      <w:r w:rsidR="007B2755" w:rsidRPr="00181ABB">
        <w:t xml:space="preserve"> Р</w:t>
      </w:r>
      <w:r w:rsidR="005206B4" w:rsidRPr="00181ABB">
        <w:t>егулярно проводились советы старост</w:t>
      </w:r>
      <w:r w:rsidR="007B2755" w:rsidRPr="00181ABB">
        <w:t xml:space="preserve"> и собирали советы старших по домам.</w:t>
      </w:r>
      <w:r w:rsidR="00FF4DFB">
        <w:t xml:space="preserve"> </w:t>
      </w:r>
      <w:r w:rsidR="007B2755" w:rsidRPr="00181ABB">
        <w:t>В конце года проведены сходы граждан</w:t>
      </w:r>
      <w:r w:rsidRPr="00181ABB">
        <w:t>, с целью</w:t>
      </w:r>
      <w:r w:rsidR="007B2755" w:rsidRPr="00181ABB">
        <w:t xml:space="preserve"> оперативной  получении </w:t>
      </w:r>
      <w:r w:rsidRPr="00181ABB">
        <w:t xml:space="preserve">информации от </w:t>
      </w:r>
      <w:r w:rsidR="007B2755" w:rsidRPr="00181ABB">
        <w:t xml:space="preserve">населения. Из </w:t>
      </w:r>
      <w:r w:rsidR="008A08C4">
        <w:t>всех полученных данных  формируются новые пятилетние программы</w:t>
      </w:r>
      <w:r w:rsidR="007B2755" w:rsidRPr="00181ABB">
        <w:t>.</w:t>
      </w:r>
    </w:p>
    <w:p w:rsidR="00CD5151" w:rsidRPr="00181ABB" w:rsidRDefault="00CD5151" w:rsidP="00D85F93">
      <w:pPr>
        <w:ind w:firstLine="708"/>
        <w:jc w:val="both"/>
        <w:rPr>
          <w:highlight w:val="yellow"/>
        </w:rPr>
      </w:pPr>
    </w:p>
    <w:p w:rsidR="006B71F8" w:rsidRDefault="006B71F8" w:rsidP="006B71F8">
      <w:pPr>
        <w:ind w:left="3540" w:firstLine="708"/>
      </w:pPr>
    </w:p>
    <w:p w:rsidR="0071242C" w:rsidRPr="00181ABB" w:rsidRDefault="0071242C" w:rsidP="006B71F8">
      <w:pPr>
        <w:ind w:left="3540" w:firstLine="708"/>
        <w:rPr>
          <w:b/>
        </w:rPr>
      </w:pPr>
      <w:r w:rsidRPr="00181ABB">
        <w:rPr>
          <w:b/>
        </w:rPr>
        <w:t>Планы</w:t>
      </w:r>
    </w:p>
    <w:p w:rsidR="0071242C" w:rsidRPr="00181ABB" w:rsidRDefault="0071242C" w:rsidP="0071242C">
      <w:pPr>
        <w:ind w:firstLine="708"/>
        <w:jc w:val="center"/>
        <w:rPr>
          <w:b/>
        </w:rPr>
      </w:pPr>
      <w:r w:rsidRPr="00181ABB">
        <w:rPr>
          <w:b/>
        </w:rPr>
        <w:t>администрации Дзержинс</w:t>
      </w:r>
      <w:r w:rsidR="007A355A" w:rsidRPr="00181ABB">
        <w:rPr>
          <w:b/>
        </w:rPr>
        <w:t>кого сельского поселения на 2018</w:t>
      </w:r>
      <w:r w:rsidRPr="00181ABB">
        <w:rPr>
          <w:b/>
        </w:rPr>
        <w:t xml:space="preserve"> год</w:t>
      </w:r>
    </w:p>
    <w:p w:rsidR="0071242C" w:rsidRPr="00181ABB" w:rsidRDefault="0071242C" w:rsidP="0071242C">
      <w:pPr>
        <w:ind w:firstLine="708"/>
        <w:jc w:val="center"/>
        <w:rPr>
          <w:b/>
        </w:rPr>
      </w:pPr>
    </w:p>
    <w:p w:rsidR="00AC5754" w:rsidRPr="00181ABB" w:rsidRDefault="0071242C" w:rsidP="0071242C">
      <w:pPr>
        <w:numPr>
          <w:ilvl w:val="0"/>
          <w:numId w:val="4"/>
        </w:numPr>
        <w:tabs>
          <w:tab w:val="clear" w:pos="1760"/>
        </w:tabs>
        <w:ind w:left="142" w:hanging="284"/>
        <w:jc w:val="both"/>
      </w:pPr>
      <w:r w:rsidRPr="00181ABB">
        <w:t>Капитальн</w:t>
      </w:r>
      <w:r w:rsidR="00AC5754" w:rsidRPr="00181ABB">
        <w:t xml:space="preserve">ый ремонт многоквартирных домов: </w:t>
      </w:r>
    </w:p>
    <w:p w:rsidR="0071242C" w:rsidRPr="00181ABB" w:rsidRDefault="00AC5754" w:rsidP="00AC5754">
      <w:pPr>
        <w:ind w:left="142"/>
        <w:jc w:val="both"/>
      </w:pPr>
      <w:proofErr w:type="gramStart"/>
      <w:r w:rsidRPr="00181ABB">
        <w:t xml:space="preserve">- п. Дзержинского </w:t>
      </w:r>
      <w:r w:rsidR="00170C2A" w:rsidRPr="00181ABB">
        <w:t xml:space="preserve">(пер. Октябрьский д. 1, д. 2, ул. Новая д. 4а, ул. </w:t>
      </w:r>
      <w:proofErr w:type="spellStart"/>
      <w:r w:rsidR="00170C2A" w:rsidRPr="00181ABB">
        <w:t>Лужская</w:t>
      </w:r>
      <w:proofErr w:type="spellEnd"/>
      <w:r w:rsidR="00170C2A" w:rsidRPr="00181ABB">
        <w:t xml:space="preserve"> д. 3, ул. Центральная д. 3, д. 8, д. 10, ул. Парковая д. 7, ул. Школьная д. 2); </w:t>
      </w:r>
      <w:proofErr w:type="gramEnd"/>
    </w:p>
    <w:p w:rsidR="00170C2A" w:rsidRPr="00181ABB" w:rsidRDefault="00170C2A" w:rsidP="00AC5754">
      <w:pPr>
        <w:ind w:left="142"/>
        <w:jc w:val="both"/>
      </w:pPr>
      <w:r w:rsidRPr="00181ABB">
        <w:t xml:space="preserve">- д. </w:t>
      </w:r>
      <w:proofErr w:type="spellStart"/>
      <w:r w:rsidRPr="00181ABB">
        <w:t>Торошковичи</w:t>
      </w:r>
      <w:proofErr w:type="spellEnd"/>
      <w:r w:rsidRPr="00181ABB">
        <w:t xml:space="preserve"> (ул. Новая д. 1, ул. Козлова д. 13, д. 91; </w:t>
      </w:r>
    </w:p>
    <w:p w:rsidR="00170C2A" w:rsidRPr="00181ABB" w:rsidRDefault="00170C2A" w:rsidP="00AC5754">
      <w:pPr>
        <w:ind w:left="142"/>
        <w:jc w:val="both"/>
      </w:pPr>
      <w:r w:rsidRPr="00181ABB">
        <w:t xml:space="preserve">- </w:t>
      </w:r>
      <w:r w:rsidR="00AC4DB2" w:rsidRPr="00181ABB">
        <w:t xml:space="preserve">д. Бор (ул. </w:t>
      </w:r>
      <w:proofErr w:type="gramStart"/>
      <w:r w:rsidR="00AC4DB2" w:rsidRPr="00181ABB">
        <w:t>Новая</w:t>
      </w:r>
      <w:proofErr w:type="gramEnd"/>
      <w:r w:rsidR="00AC4DB2" w:rsidRPr="00181ABB">
        <w:t xml:space="preserve"> д. 1, д. 2)</w:t>
      </w:r>
    </w:p>
    <w:p w:rsidR="0071242C" w:rsidRPr="00181ABB" w:rsidRDefault="0071242C" w:rsidP="0071242C">
      <w:pPr>
        <w:numPr>
          <w:ilvl w:val="0"/>
          <w:numId w:val="4"/>
        </w:numPr>
        <w:tabs>
          <w:tab w:val="clear" w:pos="1760"/>
          <w:tab w:val="num" w:pos="142"/>
        </w:tabs>
        <w:ind w:left="567" w:hanging="709"/>
        <w:jc w:val="both"/>
      </w:pPr>
      <w:r w:rsidRPr="00181ABB">
        <w:t>Реализация мероприятий по борьбе с борщевиком Сосновского.</w:t>
      </w:r>
    </w:p>
    <w:p w:rsidR="0071242C" w:rsidRPr="00181ABB" w:rsidRDefault="0071242C" w:rsidP="0071242C">
      <w:pPr>
        <w:numPr>
          <w:ilvl w:val="0"/>
          <w:numId w:val="4"/>
        </w:numPr>
        <w:tabs>
          <w:tab w:val="clear" w:pos="1760"/>
          <w:tab w:val="num" w:pos="142"/>
        </w:tabs>
        <w:ind w:left="142" w:hanging="284"/>
      </w:pPr>
      <w:r w:rsidRPr="00181ABB">
        <w:t xml:space="preserve">Прохождение гос. экспертизы проекта строительства объектов водоснабжения в д. </w:t>
      </w:r>
      <w:proofErr w:type="spellStart"/>
      <w:r w:rsidRPr="00181ABB">
        <w:t>Торошковичи</w:t>
      </w:r>
      <w:proofErr w:type="spellEnd"/>
      <w:r w:rsidR="00AC4DB2" w:rsidRPr="00181ABB">
        <w:t xml:space="preserve"> + строительство</w:t>
      </w:r>
      <w:r w:rsidRPr="00181ABB">
        <w:t>.</w:t>
      </w:r>
    </w:p>
    <w:p w:rsidR="0071242C" w:rsidRPr="00181ABB" w:rsidRDefault="0071242C" w:rsidP="0071242C">
      <w:pPr>
        <w:numPr>
          <w:ilvl w:val="0"/>
          <w:numId w:val="4"/>
        </w:numPr>
        <w:tabs>
          <w:tab w:val="clear" w:pos="1760"/>
        </w:tabs>
        <w:ind w:left="142" w:hanging="284"/>
      </w:pPr>
      <w:r w:rsidRPr="00181ABB">
        <w:t>Завершение строительства</w:t>
      </w:r>
      <w:r w:rsidR="00AC4DB2" w:rsidRPr="00181ABB">
        <w:t xml:space="preserve"> (март 2018)</w:t>
      </w:r>
      <w:r w:rsidRPr="00181ABB">
        <w:t xml:space="preserve"> котельной в </w:t>
      </w:r>
      <w:proofErr w:type="spellStart"/>
      <w:r w:rsidRPr="00181ABB">
        <w:t>д</w:t>
      </w:r>
      <w:proofErr w:type="gramStart"/>
      <w:r w:rsidRPr="00181ABB">
        <w:t>.Т</w:t>
      </w:r>
      <w:proofErr w:type="gramEnd"/>
      <w:r w:rsidRPr="00181ABB">
        <w:t>орошковичи</w:t>
      </w:r>
      <w:proofErr w:type="spellEnd"/>
      <w:r w:rsidRPr="00181ABB">
        <w:t xml:space="preserve"> в рамках концессионного соглашения.</w:t>
      </w:r>
    </w:p>
    <w:p w:rsidR="0071242C" w:rsidRPr="00181ABB" w:rsidRDefault="0071242C" w:rsidP="0071242C">
      <w:pPr>
        <w:numPr>
          <w:ilvl w:val="0"/>
          <w:numId w:val="4"/>
        </w:numPr>
        <w:tabs>
          <w:tab w:val="clear" w:pos="1760"/>
          <w:tab w:val="num" w:pos="142"/>
        </w:tabs>
        <w:ind w:left="142" w:hanging="284"/>
      </w:pPr>
      <w:r w:rsidRPr="00181ABB">
        <w:t>Проведение работ по реконструкции сетей наружного освещения Дзержинского сельского поселения.</w:t>
      </w:r>
    </w:p>
    <w:p w:rsidR="004E0BA9" w:rsidRPr="00181ABB" w:rsidRDefault="0071242C" w:rsidP="0071242C">
      <w:pPr>
        <w:numPr>
          <w:ilvl w:val="0"/>
          <w:numId w:val="4"/>
        </w:numPr>
        <w:tabs>
          <w:tab w:val="clear" w:pos="1760"/>
          <w:tab w:val="num" w:pos="142"/>
        </w:tabs>
        <w:ind w:left="567" w:hanging="709"/>
      </w:pPr>
      <w:r w:rsidRPr="00181ABB">
        <w:t>Ремонт автомобильных дорог</w:t>
      </w:r>
      <w:r w:rsidR="004E0BA9" w:rsidRPr="00181ABB">
        <w:t>:</w:t>
      </w:r>
    </w:p>
    <w:p w:rsidR="0071242C" w:rsidRPr="00181ABB" w:rsidRDefault="0071242C" w:rsidP="004E0BA9">
      <w:pPr>
        <w:ind w:left="567"/>
      </w:pPr>
      <w:r w:rsidRPr="00181ABB">
        <w:t xml:space="preserve">- в </w:t>
      </w:r>
      <w:r w:rsidR="008A08C4">
        <w:t>п</w:t>
      </w:r>
      <w:proofErr w:type="gramStart"/>
      <w:r w:rsidR="008A08C4">
        <w:t>.Д</w:t>
      </w:r>
      <w:proofErr w:type="gramEnd"/>
      <w:r w:rsidR="008A08C4">
        <w:t>зержинского ул.Боровая (</w:t>
      </w:r>
      <w:r w:rsidR="004E0BA9" w:rsidRPr="00181ABB">
        <w:t xml:space="preserve">вторая), ул. Школьная; </w:t>
      </w:r>
    </w:p>
    <w:p w:rsidR="004E0BA9" w:rsidRPr="00181ABB" w:rsidRDefault="004E0BA9" w:rsidP="004E0BA9">
      <w:pPr>
        <w:ind w:left="567"/>
      </w:pPr>
      <w:r w:rsidRPr="00181ABB">
        <w:t>-д</w:t>
      </w:r>
      <w:proofErr w:type="gramStart"/>
      <w:r w:rsidRPr="00181ABB">
        <w:t>.Б</w:t>
      </w:r>
      <w:proofErr w:type="gramEnd"/>
      <w:r w:rsidRPr="00181ABB">
        <w:t>ор ул.Полевая.</w:t>
      </w:r>
    </w:p>
    <w:p w:rsidR="0071242C" w:rsidRPr="00181ABB" w:rsidRDefault="0071242C" w:rsidP="00E101F9">
      <w:pPr>
        <w:numPr>
          <w:ilvl w:val="0"/>
          <w:numId w:val="4"/>
        </w:numPr>
        <w:tabs>
          <w:tab w:val="clear" w:pos="1760"/>
          <w:tab w:val="num" w:pos="142"/>
        </w:tabs>
        <w:ind w:left="567" w:hanging="709"/>
      </w:pPr>
      <w:r w:rsidRPr="00181ABB">
        <w:t xml:space="preserve">Реализации областного закона №95- ОЗ от 14.12.2012 г.: </w:t>
      </w:r>
    </w:p>
    <w:p w:rsidR="0071242C" w:rsidRPr="00181ABB" w:rsidRDefault="0071242C" w:rsidP="0071242C">
      <w:pPr>
        <w:ind w:left="142" w:hanging="142"/>
      </w:pPr>
      <w:r w:rsidRPr="00181ABB">
        <w:t xml:space="preserve">- устройство ограждения гражданского кладбища в </w:t>
      </w:r>
      <w:proofErr w:type="spellStart"/>
      <w:r w:rsidRPr="00181ABB">
        <w:t>д</w:t>
      </w:r>
      <w:proofErr w:type="gramStart"/>
      <w:r w:rsidRPr="00181ABB">
        <w:t>.Т</w:t>
      </w:r>
      <w:proofErr w:type="gramEnd"/>
      <w:r w:rsidRPr="00181ABB">
        <w:t>орошковичи</w:t>
      </w:r>
      <w:proofErr w:type="spellEnd"/>
      <w:r w:rsidRPr="00181ABB">
        <w:t>;</w:t>
      </w:r>
    </w:p>
    <w:p w:rsidR="0071242C" w:rsidRPr="00181ABB" w:rsidRDefault="0071242C" w:rsidP="0071242C">
      <w:pPr>
        <w:ind w:left="142" w:hanging="142"/>
      </w:pPr>
      <w:r w:rsidRPr="00181ABB">
        <w:t>- ремонт автомобильных доро</w:t>
      </w:r>
      <w:proofErr w:type="gramStart"/>
      <w:r w:rsidRPr="00181ABB">
        <w:t>г-</w:t>
      </w:r>
      <w:proofErr w:type="gramEnd"/>
      <w:r w:rsidRPr="00181ABB">
        <w:t xml:space="preserve"> </w:t>
      </w:r>
      <w:r w:rsidR="001F660F" w:rsidRPr="00181ABB">
        <w:t>в д. Заозерье, ул. Озерная.</w:t>
      </w:r>
    </w:p>
    <w:p w:rsidR="0071242C" w:rsidRPr="00181ABB" w:rsidRDefault="0071242C" w:rsidP="0071242C">
      <w:pPr>
        <w:ind w:left="-142"/>
      </w:pPr>
      <w:r w:rsidRPr="00181ABB">
        <w:t xml:space="preserve">  - устройство ограждения граж</w:t>
      </w:r>
      <w:r w:rsidR="00D50619" w:rsidRPr="00181ABB">
        <w:t xml:space="preserve">данского кладбища в </w:t>
      </w:r>
      <w:proofErr w:type="spellStart"/>
      <w:r w:rsidR="00D50619" w:rsidRPr="00181ABB">
        <w:t>д</w:t>
      </w:r>
      <w:proofErr w:type="gramStart"/>
      <w:r w:rsidR="00D50619" w:rsidRPr="00181ABB">
        <w:t>.Р</w:t>
      </w:r>
      <w:proofErr w:type="gramEnd"/>
      <w:r w:rsidR="00D50619" w:rsidRPr="00181ABB">
        <w:t>оманщина</w:t>
      </w:r>
      <w:proofErr w:type="spellEnd"/>
      <w:r w:rsidR="00D50619" w:rsidRPr="00181ABB">
        <w:t xml:space="preserve">; </w:t>
      </w:r>
    </w:p>
    <w:p w:rsidR="00D50619" w:rsidRPr="00181ABB" w:rsidRDefault="00D50619" w:rsidP="0071242C">
      <w:pPr>
        <w:ind w:left="-142"/>
      </w:pPr>
      <w:r w:rsidRPr="00181ABB">
        <w:t xml:space="preserve">  - благоустройство колодцев в д. Новое Село-1, д. Новое Село-2, д. </w:t>
      </w:r>
      <w:proofErr w:type="spellStart"/>
      <w:r w:rsidRPr="00181ABB">
        <w:t>Торошковичи</w:t>
      </w:r>
      <w:proofErr w:type="spellEnd"/>
      <w:r w:rsidRPr="00181ABB">
        <w:t>.</w:t>
      </w:r>
    </w:p>
    <w:p w:rsidR="0071242C" w:rsidRPr="00181ABB" w:rsidRDefault="00E101F9" w:rsidP="0071242C">
      <w:pPr>
        <w:numPr>
          <w:ilvl w:val="0"/>
          <w:numId w:val="4"/>
        </w:numPr>
        <w:tabs>
          <w:tab w:val="clear" w:pos="1760"/>
          <w:tab w:val="num" w:pos="284"/>
        </w:tabs>
        <w:ind w:left="567" w:hanging="709"/>
      </w:pPr>
      <w:r w:rsidRPr="00181ABB">
        <w:t>Реализации областного закона №3-ОЗ от  15.01.18</w:t>
      </w:r>
      <w:r w:rsidR="0071242C" w:rsidRPr="00181ABB">
        <w:t xml:space="preserve"> г. – Ремонт общественной бани.</w:t>
      </w:r>
    </w:p>
    <w:p w:rsidR="0071242C" w:rsidRPr="00181ABB" w:rsidRDefault="000347C9" w:rsidP="0071242C">
      <w:pPr>
        <w:numPr>
          <w:ilvl w:val="0"/>
          <w:numId w:val="4"/>
        </w:numPr>
        <w:tabs>
          <w:tab w:val="clear" w:pos="1760"/>
          <w:tab w:val="num" w:pos="284"/>
        </w:tabs>
        <w:ind w:left="567" w:hanging="709"/>
      </w:pPr>
      <w:r w:rsidRPr="00181ABB">
        <w:t xml:space="preserve">Разработка </w:t>
      </w:r>
      <w:proofErr w:type="gramStart"/>
      <w:r w:rsidRPr="00181ABB">
        <w:t>проекта реставрации</w:t>
      </w:r>
      <w:r w:rsidR="0071242C" w:rsidRPr="00181ABB">
        <w:t xml:space="preserve"> фасада здания администрации</w:t>
      </w:r>
      <w:proofErr w:type="gramEnd"/>
    </w:p>
    <w:p w:rsidR="0071242C" w:rsidRPr="00181ABB" w:rsidRDefault="0071242C" w:rsidP="00B916B8">
      <w:pPr>
        <w:numPr>
          <w:ilvl w:val="0"/>
          <w:numId w:val="4"/>
        </w:numPr>
        <w:tabs>
          <w:tab w:val="clear" w:pos="1760"/>
          <w:tab w:val="num" w:pos="284"/>
        </w:tabs>
        <w:ind w:left="0" w:hanging="142"/>
      </w:pPr>
      <w:r w:rsidRPr="00181ABB">
        <w:t xml:space="preserve">В рамках подготовки к отопительному сезону </w:t>
      </w:r>
      <w:r w:rsidR="00B916B8" w:rsidRPr="00181ABB">
        <w:t xml:space="preserve">планируется замена тепловых сетей в п. Дзержинского и двух котлов в д. </w:t>
      </w:r>
      <w:proofErr w:type="spellStart"/>
      <w:r w:rsidR="00B916B8" w:rsidRPr="00181ABB">
        <w:t>Торошковичи</w:t>
      </w:r>
      <w:proofErr w:type="spellEnd"/>
      <w:r w:rsidR="00B916B8" w:rsidRPr="00181ABB">
        <w:t xml:space="preserve">. </w:t>
      </w:r>
    </w:p>
    <w:p w:rsidR="0071242C" w:rsidRPr="00181ABB" w:rsidRDefault="00571A61" w:rsidP="0071242C">
      <w:pPr>
        <w:numPr>
          <w:ilvl w:val="0"/>
          <w:numId w:val="4"/>
        </w:numPr>
        <w:tabs>
          <w:tab w:val="clear" w:pos="1760"/>
          <w:tab w:val="num" w:pos="284"/>
        </w:tabs>
        <w:ind w:left="567" w:hanging="709"/>
      </w:pPr>
      <w:r w:rsidRPr="00181ABB">
        <w:t xml:space="preserve">Строительство </w:t>
      </w:r>
      <w:proofErr w:type="gramStart"/>
      <w:r w:rsidR="00D06E5A" w:rsidRPr="00181ABB">
        <w:t>блок-модульной</w:t>
      </w:r>
      <w:proofErr w:type="gramEnd"/>
      <w:r w:rsidR="00D06E5A" w:rsidRPr="00181ABB">
        <w:t xml:space="preserve"> газовой котельной в п. Дзержинского.</w:t>
      </w:r>
    </w:p>
    <w:p w:rsidR="00D06E5A" w:rsidRPr="00181ABB" w:rsidRDefault="00D06E5A" w:rsidP="00D06E5A">
      <w:pPr>
        <w:numPr>
          <w:ilvl w:val="0"/>
          <w:numId w:val="4"/>
        </w:numPr>
        <w:tabs>
          <w:tab w:val="clear" w:pos="1760"/>
          <w:tab w:val="num" w:pos="284"/>
        </w:tabs>
        <w:ind w:left="0" w:hanging="142"/>
      </w:pPr>
      <w:r w:rsidRPr="00181ABB">
        <w:t xml:space="preserve">Установка детской площадки в д. </w:t>
      </w:r>
      <w:proofErr w:type="spellStart"/>
      <w:r w:rsidRPr="00181ABB">
        <w:t>Естомичи</w:t>
      </w:r>
      <w:proofErr w:type="spellEnd"/>
      <w:r w:rsidRPr="00181ABB">
        <w:t xml:space="preserve">. </w:t>
      </w:r>
    </w:p>
    <w:p w:rsidR="0071242C" w:rsidRPr="00181ABB" w:rsidRDefault="00795F70" w:rsidP="00D06E5A">
      <w:pPr>
        <w:numPr>
          <w:ilvl w:val="0"/>
          <w:numId w:val="4"/>
        </w:numPr>
        <w:tabs>
          <w:tab w:val="clear" w:pos="1760"/>
          <w:tab w:val="num" w:pos="284"/>
        </w:tabs>
        <w:ind w:left="0" w:hanging="142"/>
      </w:pPr>
      <w:r w:rsidRPr="00181ABB">
        <w:t xml:space="preserve">Благоустройство придомовой территории </w:t>
      </w:r>
      <w:proofErr w:type="spellStart"/>
      <w:r w:rsidRPr="00181ABB">
        <w:t>Лужская</w:t>
      </w:r>
      <w:proofErr w:type="spellEnd"/>
      <w:r w:rsidRPr="00181ABB">
        <w:t>, д.7.</w:t>
      </w:r>
    </w:p>
    <w:p w:rsidR="00207F44" w:rsidRPr="00181ABB" w:rsidRDefault="00795F70" w:rsidP="00207F44">
      <w:pPr>
        <w:numPr>
          <w:ilvl w:val="0"/>
          <w:numId w:val="4"/>
        </w:numPr>
        <w:tabs>
          <w:tab w:val="clear" w:pos="1760"/>
          <w:tab w:val="num" w:pos="284"/>
        </w:tabs>
        <w:ind w:left="0" w:hanging="142"/>
      </w:pPr>
      <w:r w:rsidRPr="00181ABB">
        <w:t>Приобретение музыкального оборудования и спортивного инвентаря КДЦ «Родник».</w:t>
      </w:r>
      <w:r w:rsidR="00207F44" w:rsidRPr="00181ABB">
        <w:t xml:space="preserve"> 15. </w:t>
      </w:r>
      <w:proofErr w:type="gramStart"/>
      <w:r w:rsidR="00207F44" w:rsidRPr="00181ABB">
        <w:t>Реализация программы «Комфортная среда»</w:t>
      </w:r>
      <w:r w:rsidR="008A08C4">
        <w:t xml:space="preserve"> на 2018 год (благоустройство дворовой</w:t>
      </w:r>
      <w:r w:rsidR="00207F44" w:rsidRPr="00181ABB">
        <w:t xml:space="preserve"> терри</w:t>
      </w:r>
      <w:r w:rsidR="008A08C4">
        <w:t>тории</w:t>
      </w:r>
      <w:r w:rsidR="000604C7">
        <w:t xml:space="preserve"> ул. Новая, д.4, д.4а и</w:t>
      </w:r>
      <w:r w:rsidR="00207F44" w:rsidRPr="00181ABB">
        <w:t xml:space="preserve"> центральная площадь</w:t>
      </w:r>
      <w:r w:rsidR="000604C7">
        <w:t xml:space="preserve"> в п. Дзержинского</w:t>
      </w:r>
      <w:r w:rsidR="00207F44" w:rsidRPr="00181ABB">
        <w:t>.</w:t>
      </w:r>
      <w:proofErr w:type="gramEnd"/>
      <w:r w:rsidR="00207F44" w:rsidRPr="00181ABB">
        <w:t xml:space="preserve"> В д. </w:t>
      </w:r>
      <w:proofErr w:type="spellStart"/>
      <w:r w:rsidR="00207F44" w:rsidRPr="00181ABB">
        <w:t>Торошковичи</w:t>
      </w:r>
      <w:proofErr w:type="spellEnd"/>
      <w:r w:rsidR="00207F44" w:rsidRPr="00181ABB">
        <w:t xml:space="preserve"> – торговая площадь. </w:t>
      </w:r>
    </w:p>
    <w:p w:rsidR="00207F44" w:rsidRPr="00421B2A" w:rsidRDefault="00207F44" w:rsidP="00207F44">
      <w:pPr>
        <w:jc w:val="both"/>
      </w:pPr>
      <w:r w:rsidRPr="00181ABB">
        <w:t xml:space="preserve">      </w:t>
      </w:r>
      <w:proofErr w:type="gramStart"/>
      <w:r w:rsidRPr="00181ABB">
        <w:rPr>
          <w:bCs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в целях реализации на </w:t>
      </w:r>
      <w:r w:rsidRPr="00181ABB">
        <w:t xml:space="preserve">территории муниципального образования Дзержинское сельское поселение, муниципальной программы «Формирование комфортной городской среды на 2018-2022 годы» администрацией поселения разработан проект </w:t>
      </w:r>
      <w:r w:rsidRPr="00421B2A">
        <w:t>муниципальной  программы</w:t>
      </w:r>
      <w:proofErr w:type="gramEnd"/>
      <w:r w:rsidRPr="00421B2A">
        <w:t xml:space="preserve">   </w:t>
      </w:r>
      <w:r w:rsidRPr="00421B2A">
        <w:lastRenderedPageBreak/>
        <w:t>муниципального образования Дзержинского сельского поселения Ленинградской области «Формирование комфортной городской (сельской) среды на 2018-2022 годы».</w:t>
      </w:r>
    </w:p>
    <w:p w:rsidR="00F72A58" w:rsidRPr="00421B2A" w:rsidRDefault="00F72A58" w:rsidP="00207F44"/>
    <w:p w:rsidR="00207F44" w:rsidRPr="00181ABB" w:rsidRDefault="00207F44" w:rsidP="00207F44">
      <w:pPr>
        <w:rPr>
          <w:color w:val="000000"/>
        </w:rPr>
      </w:pPr>
      <w:r w:rsidRPr="00181ABB">
        <w:rPr>
          <w:b/>
        </w:rPr>
        <w:t>Сроки реализации Программы:</w:t>
      </w:r>
      <w:r w:rsidRPr="00181ABB">
        <w:rPr>
          <w:color w:val="000000"/>
        </w:rPr>
        <w:t xml:space="preserve">     2018-2022  годы. </w:t>
      </w:r>
    </w:p>
    <w:p w:rsidR="00207F44" w:rsidRPr="00181ABB" w:rsidRDefault="00207F44" w:rsidP="00207F44">
      <w:pPr>
        <w:rPr>
          <w:color w:val="000000"/>
        </w:rPr>
      </w:pPr>
    </w:p>
    <w:p w:rsidR="00207F44" w:rsidRPr="00181ABB" w:rsidRDefault="00207F44" w:rsidP="00207F44">
      <w:pPr>
        <w:rPr>
          <w:b/>
        </w:rPr>
      </w:pPr>
      <w:r w:rsidRPr="00181ABB">
        <w:t xml:space="preserve"> По условиям программы в программе могут участвовать населенные пункты с численностью  более 1000 человек, в связи с  чем в Дзержинском сельском поселении участвуют в программе два населенных пункта : </w:t>
      </w:r>
      <w:r w:rsidRPr="00181ABB">
        <w:rPr>
          <w:b/>
        </w:rPr>
        <w:t>п</w:t>
      </w:r>
      <w:proofErr w:type="gramStart"/>
      <w:r w:rsidRPr="00181ABB">
        <w:rPr>
          <w:b/>
        </w:rPr>
        <w:t>.Д</w:t>
      </w:r>
      <w:proofErr w:type="gramEnd"/>
      <w:r w:rsidRPr="00181ABB">
        <w:rPr>
          <w:b/>
        </w:rPr>
        <w:t xml:space="preserve">зержинского, </w:t>
      </w:r>
      <w:proofErr w:type="spellStart"/>
      <w:r w:rsidRPr="00181ABB">
        <w:rPr>
          <w:b/>
        </w:rPr>
        <w:t>д.Торошковичи</w:t>
      </w:r>
      <w:proofErr w:type="spellEnd"/>
      <w:r w:rsidRPr="00181ABB">
        <w:rPr>
          <w:b/>
        </w:rPr>
        <w:t>.</w:t>
      </w:r>
    </w:p>
    <w:tbl>
      <w:tblPr>
        <w:tblW w:w="9889" w:type="dxa"/>
        <w:tblLook w:val="00A0"/>
      </w:tblPr>
      <w:tblGrid>
        <w:gridCol w:w="1908"/>
        <w:gridCol w:w="7981"/>
      </w:tblGrid>
      <w:tr w:rsidR="00207F44" w:rsidRPr="00181ABB" w:rsidTr="00677BDF">
        <w:tc>
          <w:tcPr>
            <w:tcW w:w="1908" w:type="dxa"/>
          </w:tcPr>
          <w:p w:rsidR="00207F44" w:rsidRPr="00181ABB" w:rsidRDefault="00207F44" w:rsidP="00677BDF"/>
        </w:tc>
        <w:tc>
          <w:tcPr>
            <w:tcW w:w="7981" w:type="dxa"/>
          </w:tcPr>
          <w:p w:rsidR="00207F44" w:rsidRPr="00181ABB" w:rsidRDefault="00207F44" w:rsidP="00677BDF"/>
        </w:tc>
      </w:tr>
    </w:tbl>
    <w:p w:rsidR="00207F44" w:rsidRPr="00181ABB" w:rsidRDefault="00207F44" w:rsidP="00207F44">
      <w:r w:rsidRPr="00181ABB">
        <w:t xml:space="preserve">Всего на </w:t>
      </w:r>
      <w:r w:rsidRPr="00181ABB">
        <w:rPr>
          <w:color w:val="000000"/>
        </w:rPr>
        <w:t xml:space="preserve">   2018-2022  годы</w:t>
      </w:r>
      <w:r w:rsidRPr="00181ABB">
        <w:t xml:space="preserve"> запланировано благоустройство</w:t>
      </w:r>
    </w:p>
    <w:p w:rsidR="00F72A58" w:rsidRDefault="00F72A58" w:rsidP="00207F44">
      <w:pPr>
        <w:pStyle w:val="a4"/>
        <w:ind w:left="1760"/>
        <w:jc w:val="center"/>
        <w:rPr>
          <w:rFonts w:ascii="Times New Roman" w:hAnsi="Times New Roman"/>
          <w:sz w:val="24"/>
          <w:szCs w:val="24"/>
        </w:rPr>
      </w:pPr>
    </w:p>
    <w:p w:rsidR="00207F44" w:rsidRPr="00181ABB" w:rsidRDefault="00207F44" w:rsidP="00207F44">
      <w:pPr>
        <w:pStyle w:val="a4"/>
        <w:ind w:left="1760"/>
        <w:jc w:val="center"/>
        <w:rPr>
          <w:rFonts w:ascii="Times New Roman" w:hAnsi="Times New Roman"/>
          <w:sz w:val="24"/>
          <w:szCs w:val="24"/>
        </w:rPr>
      </w:pPr>
      <w:r w:rsidRPr="00181ABB">
        <w:rPr>
          <w:rFonts w:ascii="Times New Roman" w:hAnsi="Times New Roman"/>
          <w:b/>
          <w:sz w:val="24"/>
          <w:szCs w:val="24"/>
        </w:rPr>
        <w:t>8 общественных территорий:</w:t>
      </w:r>
    </w:p>
    <w:tbl>
      <w:tblPr>
        <w:tblW w:w="990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0"/>
        <w:gridCol w:w="9180"/>
      </w:tblGrid>
      <w:tr w:rsidR="00207F44" w:rsidRPr="00181ABB" w:rsidTr="00677BDF">
        <w:trPr>
          <w:trHeight w:val="57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81ABB">
              <w:rPr>
                <w:rFonts w:eastAsia="Calibri"/>
                <w:color w:val="000000"/>
              </w:rPr>
              <w:t>п</w:t>
            </w:r>
            <w:proofErr w:type="gramEnd"/>
            <w:r w:rsidRPr="00181ABB">
              <w:rPr>
                <w:rFonts w:eastAsia="Calibri"/>
                <w:color w:val="000000"/>
              </w:rPr>
              <w:t>/п</w:t>
            </w:r>
          </w:p>
        </w:tc>
        <w:tc>
          <w:tcPr>
            <w:tcW w:w="9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b/>
                <w:bCs/>
                <w:color w:val="000000"/>
              </w:rPr>
              <w:t>Наименование объекта, адрес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>П.Дзержинского Торговая площадь  по ул. Центральная:</w:t>
            </w:r>
          </w:p>
          <w:p w:rsidR="00207F44" w:rsidRPr="00181ABB" w:rsidRDefault="00207F44" w:rsidP="00677BDF">
            <w:pPr>
              <w:rPr>
                <w:rFonts w:eastAsia="Calibri"/>
              </w:rPr>
            </w:pPr>
            <w:r w:rsidRPr="00181ABB">
              <w:rPr>
                <w:rFonts w:eastAsia="Calibri"/>
                <w:color w:val="333333"/>
              </w:rPr>
              <w:t>между д.5. по ул..Центральная и магазином № 1 по ул</w:t>
            </w:r>
            <w:proofErr w:type="gramStart"/>
            <w:r w:rsidRPr="00181ABB">
              <w:rPr>
                <w:rFonts w:eastAsia="Calibri"/>
                <w:color w:val="333333"/>
              </w:rPr>
              <w:t>.Ц</w:t>
            </w:r>
            <w:proofErr w:type="gramEnd"/>
            <w:r w:rsidRPr="00181ABB">
              <w:rPr>
                <w:rFonts w:eastAsia="Calibri"/>
                <w:color w:val="333333"/>
              </w:rPr>
              <w:t>ентральная.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</w:rPr>
            </w:pPr>
            <w:r w:rsidRPr="00181ABB">
              <w:rPr>
                <w:rFonts w:eastAsia="Calibri"/>
                <w:color w:val="333333"/>
              </w:rPr>
              <w:t xml:space="preserve">П.Дзержинского, Сквер между д.4 по </w:t>
            </w:r>
            <w:proofErr w:type="spellStart"/>
            <w:r w:rsidRPr="00181ABB">
              <w:rPr>
                <w:rFonts w:eastAsia="Calibri"/>
                <w:color w:val="333333"/>
              </w:rPr>
              <w:t>ул</w:t>
            </w:r>
            <w:proofErr w:type="gramStart"/>
            <w:r w:rsidRPr="00181ABB">
              <w:rPr>
                <w:rFonts w:eastAsia="Calibri"/>
                <w:color w:val="333333"/>
              </w:rPr>
              <w:t>.Л</w:t>
            </w:r>
            <w:proofErr w:type="gramEnd"/>
            <w:r w:rsidRPr="00181ABB">
              <w:rPr>
                <w:rFonts w:eastAsia="Calibri"/>
                <w:color w:val="333333"/>
              </w:rPr>
              <w:t>ужская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и д. 3 и 1  по пер.Октябрьский. 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Мемориал между пер</w:t>
            </w:r>
            <w:proofErr w:type="gramStart"/>
            <w:r w:rsidRPr="00181ABB">
              <w:rPr>
                <w:rFonts w:eastAsia="Calibri"/>
                <w:color w:val="333333"/>
              </w:rPr>
              <w:t>.Ш</w:t>
            </w:r>
            <w:proofErr w:type="gramEnd"/>
            <w:r w:rsidRPr="00181ABB">
              <w:rPr>
                <w:rFonts w:eastAsia="Calibri"/>
                <w:color w:val="333333"/>
              </w:rPr>
              <w:t>кольным и пер. Торговым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Площадь у торгового центра пер. </w:t>
            </w:r>
            <w:proofErr w:type="gramStart"/>
            <w:r w:rsidRPr="00181ABB">
              <w:rPr>
                <w:rFonts w:eastAsia="Calibri"/>
                <w:color w:val="333333"/>
              </w:rPr>
              <w:t>Торговый</w:t>
            </w:r>
            <w:proofErr w:type="gramEnd"/>
            <w:r w:rsidRPr="00181ABB">
              <w:rPr>
                <w:rFonts w:eastAsia="Calibri"/>
                <w:color w:val="333333"/>
              </w:rPr>
              <w:t>, д.3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Ул. Новая, напротив д.1  д.2</w:t>
            </w:r>
            <w:proofErr w:type="gramStart"/>
            <w:r w:rsidRPr="00181ABB">
              <w:rPr>
                <w:rFonts w:eastAsia="Calibri"/>
                <w:color w:val="333333"/>
              </w:rPr>
              <w:t xml:space="preserve">( </w:t>
            </w:r>
            <w:proofErr w:type="gramEnd"/>
            <w:r w:rsidRPr="00181ABB">
              <w:rPr>
                <w:rFonts w:eastAsia="Calibri"/>
                <w:color w:val="333333"/>
              </w:rPr>
              <w:t>тренажерная и спортивная площадки)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от детской площадки включая  каток и сквер От д.1 по ул. </w:t>
            </w:r>
            <w:proofErr w:type="spellStart"/>
            <w:r w:rsidRPr="00181ABB">
              <w:rPr>
                <w:rFonts w:eastAsia="Calibri"/>
                <w:color w:val="333333"/>
              </w:rPr>
              <w:t>Новая</w:t>
            </w:r>
            <w:proofErr w:type="gramStart"/>
            <w:r w:rsidRPr="00181ABB">
              <w:rPr>
                <w:rFonts w:eastAsia="Calibri"/>
                <w:color w:val="333333"/>
              </w:rPr>
              <w:t>,п</w:t>
            </w:r>
            <w:proofErr w:type="gramEnd"/>
            <w:r w:rsidRPr="00181ABB">
              <w:rPr>
                <w:rFonts w:eastAsia="Calibri"/>
                <w:color w:val="333333"/>
              </w:rPr>
              <w:t>о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 пер. Школьному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 Территория</w:t>
            </w:r>
            <w:proofErr w:type="gramStart"/>
            <w:r w:rsidRPr="00181ABB">
              <w:rPr>
                <w:rFonts w:eastAsia="Calibri"/>
                <w:color w:val="333333"/>
              </w:rPr>
              <w:t xml:space="preserve"> П</w:t>
            </w:r>
            <w:proofErr w:type="gramEnd"/>
            <w:r w:rsidRPr="00181ABB">
              <w:rPr>
                <w:rFonts w:eastAsia="Calibri"/>
                <w:color w:val="333333"/>
              </w:rPr>
              <w:t>ер. Школьный от контейнерной площадки до стадиона</w:t>
            </w:r>
          </w:p>
        </w:tc>
      </w:tr>
      <w:tr w:rsidR="00207F44" w:rsidRPr="00181ABB" w:rsidTr="00677BDF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>П.Дзержинского Сквер между д.3 по ул</w:t>
            </w:r>
            <w:proofErr w:type="gramStart"/>
            <w:r w:rsidRPr="00181ABB">
              <w:rPr>
                <w:rFonts w:eastAsia="Calibri"/>
                <w:color w:val="333333"/>
              </w:rPr>
              <w:t>.П</w:t>
            </w:r>
            <w:proofErr w:type="gramEnd"/>
            <w:r w:rsidRPr="00181ABB">
              <w:rPr>
                <w:rFonts w:eastAsia="Calibri"/>
                <w:color w:val="333333"/>
              </w:rPr>
              <w:t>арковая  и д. 4  по ул.Центральная</w:t>
            </w:r>
          </w:p>
        </w:tc>
      </w:tr>
    </w:tbl>
    <w:p w:rsidR="00207F44" w:rsidRPr="00181ABB" w:rsidRDefault="00207F44" w:rsidP="00207F44">
      <w:pPr>
        <w:pStyle w:val="a4"/>
        <w:ind w:left="1760"/>
        <w:rPr>
          <w:rFonts w:ascii="Times New Roman" w:eastAsia="Calibri" w:hAnsi="Times New Roman"/>
          <w:sz w:val="24"/>
          <w:szCs w:val="24"/>
        </w:rPr>
      </w:pPr>
    </w:p>
    <w:p w:rsidR="00207F44" w:rsidRPr="000604C7" w:rsidRDefault="00207F44" w:rsidP="000604C7">
      <w:pPr>
        <w:pStyle w:val="a4"/>
        <w:ind w:left="1760"/>
        <w:jc w:val="center"/>
        <w:rPr>
          <w:rFonts w:ascii="Times New Roman" w:hAnsi="Times New Roman"/>
          <w:sz w:val="24"/>
          <w:szCs w:val="24"/>
        </w:rPr>
      </w:pPr>
      <w:r w:rsidRPr="00181ABB">
        <w:rPr>
          <w:rFonts w:ascii="Times New Roman" w:hAnsi="Times New Roman"/>
          <w:b/>
          <w:sz w:val="24"/>
          <w:szCs w:val="24"/>
        </w:rPr>
        <w:t>10 дворовых  территорий:</w:t>
      </w:r>
    </w:p>
    <w:tbl>
      <w:tblPr>
        <w:tblW w:w="918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8640"/>
      </w:tblGrid>
      <w:tr w:rsidR="00207F44" w:rsidRPr="00181ABB" w:rsidTr="00677BD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81ABB">
              <w:rPr>
                <w:rFonts w:eastAsia="Calibri"/>
                <w:color w:val="000000"/>
              </w:rPr>
              <w:t>п</w:t>
            </w:r>
            <w:proofErr w:type="gramEnd"/>
            <w:r w:rsidRPr="00181ABB">
              <w:rPr>
                <w:rFonts w:eastAsia="Calibri"/>
                <w:color w:val="000000"/>
              </w:rPr>
              <w:t>/п</w:t>
            </w:r>
          </w:p>
        </w:tc>
        <w:tc>
          <w:tcPr>
            <w:tcW w:w="8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b/>
                <w:bCs/>
                <w:color w:val="000000"/>
              </w:rPr>
              <w:t>Наименование объекта, адрес</w:t>
            </w:r>
          </w:p>
        </w:tc>
      </w:tr>
      <w:tr w:rsidR="00207F44" w:rsidRPr="00181ABB" w:rsidTr="00677BD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000000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П.Дзержинского Ул. </w:t>
            </w:r>
            <w:proofErr w:type="spellStart"/>
            <w:r w:rsidRPr="00181ABB">
              <w:rPr>
                <w:rFonts w:eastAsia="Calibri"/>
                <w:color w:val="333333"/>
              </w:rPr>
              <w:t>Лужская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д.4,3.</w:t>
            </w:r>
          </w:p>
        </w:tc>
      </w:tr>
      <w:tr w:rsidR="00207F44" w:rsidRPr="00181ABB" w:rsidTr="00677BD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000000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П.Дзержинского Ул. </w:t>
            </w:r>
            <w:proofErr w:type="gramStart"/>
            <w:r w:rsidRPr="00181ABB">
              <w:rPr>
                <w:rFonts w:eastAsia="Calibri"/>
                <w:color w:val="333333"/>
              </w:rPr>
              <w:t>Новая</w:t>
            </w:r>
            <w:proofErr w:type="gramEnd"/>
            <w:r w:rsidRPr="00181ABB">
              <w:rPr>
                <w:rFonts w:eastAsia="Calibri"/>
                <w:color w:val="333333"/>
              </w:rPr>
              <w:t xml:space="preserve"> д.2,</w:t>
            </w:r>
          </w:p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proofErr w:type="spellStart"/>
            <w:r w:rsidRPr="00181ABB">
              <w:rPr>
                <w:rFonts w:eastAsia="Calibri"/>
                <w:color w:val="333333"/>
              </w:rPr>
              <w:t>Ул</w:t>
            </w:r>
            <w:proofErr w:type="gramStart"/>
            <w:r w:rsidRPr="00181ABB">
              <w:rPr>
                <w:rFonts w:eastAsia="Calibri"/>
                <w:color w:val="333333"/>
              </w:rPr>
              <w:t>.Л</w:t>
            </w:r>
            <w:proofErr w:type="gramEnd"/>
            <w:r w:rsidRPr="00181ABB">
              <w:rPr>
                <w:rFonts w:eastAsia="Calibri"/>
                <w:color w:val="333333"/>
              </w:rPr>
              <w:t>ужская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д.6.</w:t>
            </w:r>
          </w:p>
        </w:tc>
      </w:tr>
      <w:tr w:rsidR="00207F44" w:rsidRPr="00181ABB" w:rsidTr="00677BD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000000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П.Дзержинского Ул. </w:t>
            </w:r>
            <w:proofErr w:type="gramStart"/>
            <w:r w:rsidRPr="00181ABB">
              <w:rPr>
                <w:rFonts w:eastAsia="Calibri"/>
                <w:color w:val="333333"/>
              </w:rPr>
              <w:t>Новая</w:t>
            </w:r>
            <w:proofErr w:type="gramEnd"/>
            <w:r w:rsidRPr="00181ABB">
              <w:rPr>
                <w:rFonts w:eastAsia="Calibri"/>
                <w:color w:val="333333"/>
              </w:rPr>
              <w:t xml:space="preserve"> д.4а,4,6</w:t>
            </w:r>
          </w:p>
        </w:tc>
      </w:tr>
      <w:tr w:rsidR="00207F44" w:rsidRPr="00181ABB" w:rsidTr="00677BDF">
        <w:trPr>
          <w:trHeight w:val="2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000000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>П.Дзержинского Пер</w:t>
            </w:r>
            <w:proofErr w:type="gramStart"/>
            <w:r w:rsidRPr="00181ABB">
              <w:rPr>
                <w:rFonts w:eastAsia="Calibri"/>
                <w:color w:val="333333"/>
              </w:rPr>
              <w:t>.О</w:t>
            </w:r>
            <w:proofErr w:type="gramEnd"/>
            <w:r w:rsidRPr="00181ABB">
              <w:rPr>
                <w:rFonts w:eastAsia="Calibri"/>
                <w:color w:val="333333"/>
              </w:rPr>
              <w:t>ктябрьский д.1,2,3.</w:t>
            </w:r>
          </w:p>
        </w:tc>
      </w:tr>
      <w:tr w:rsidR="00207F44" w:rsidRPr="00181ABB" w:rsidTr="00677BDF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  <w:color w:val="000000"/>
              </w:rPr>
            </w:pPr>
            <w:r w:rsidRPr="00181ABB">
              <w:rPr>
                <w:rFonts w:eastAsia="Calibri"/>
                <w:color w:val="000000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>П.Дзержинского Ул. Парковая 7, ул</w:t>
            </w:r>
            <w:proofErr w:type="gramStart"/>
            <w:r w:rsidRPr="00181ABB">
              <w:rPr>
                <w:rFonts w:eastAsia="Calibri"/>
                <w:color w:val="333333"/>
              </w:rPr>
              <w:t>.Ц</w:t>
            </w:r>
            <w:proofErr w:type="gramEnd"/>
            <w:r w:rsidRPr="00181ABB">
              <w:rPr>
                <w:rFonts w:eastAsia="Calibri"/>
                <w:color w:val="333333"/>
              </w:rPr>
              <w:t>ентральная  д.8,10;</w:t>
            </w:r>
          </w:p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>Ул</w:t>
            </w:r>
            <w:proofErr w:type="gramStart"/>
            <w:r w:rsidRPr="00181ABB">
              <w:rPr>
                <w:rFonts w:eastAsia="Calibri"/>
                <w:color w:val="333333"/>
              </w:rPr>
              <w:t>.Ш</w:t>
            </w:r>
            <w:proofErr w:type="gramEnd"/>
            <w:r w:rsidRPr="00181ABB">
              <w:rPr>
                <w:rFonts w:eastAsia="Calibri"/>
                <w:color w:val="333333"/>
              </w:rPr>
              <w:t>кольная д.2.</w:t>
            </w:r>
          </w:p>
        </w:tc>
      </w:tr>
      <w:tr w:rsidR="00207F44" w:rsidRPr="00181ABB" w:rsidTr="00677BD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ул. Новая, д.1</w:t>
            </w:r>
          </w:p>
        </w:tc>
      </w:tr>
      <w:tr w:rsidR="00207F44" w:rsidRPr="00181ABB" w:rsidTr="00677BD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ул</w:t>
            </w:r>
            <w:proofErr w:type="gramStart"/>
            <w:r w:rsidRPr="00181ABB">
              <w:rPr>
                <w:rFonts w:eastAsia="Calibri"/>
                <w:color w:val="333333"/>
              </w:rPr>
              <w:t>.Н</w:t>
            </w:r>
            <w:proofErr w:type="gramEnd"/>
            <w:r w:rsidRPr="00181ABB">
              <w:rPr>
                <w:rFonts w:eastAsia="Calibri"/>
                <w:color w:val="333333"/>
              </w:rPr>
              <w:t>овая д.2</w:t>
            </w:r>
          </w:p>
        </w:tc>
      </w:tr>
      <w:tr w:rsidR="00207F44" w:rsidRPr="00181ABB" w:rsidTr="00677BD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 ул. Новая, д.3</w:t>
            </w:r>
          </w:p>
        </w:tc>
      </w:tr>
      <w:tr w:rsidR="00207F44" w:rsidRPr="00181ABB" w:rsidTr="00677BD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 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proofErr w:type="gramStart"/>
            <w:r w:rsidRPr="00181ABB">
              <w:rPr>
                <w:rFonts w:eastAsia="Calibri"/>
                <w:color w:val="333333"/>
              </w:rPr>
              <w:t xml:space="preserve"> У</w:t>
            </w:r>
            <w:proofErr w:type="gramEnd"/>
            <w:r w:rsidRPr="00181ABB">
              <w:rPr>
                <w:rFonts w:eastAsia="Calibri"/>
                <w:color w:val="333333"/>
              </w:rPr>
              <w:t>л. Новая, д.4</w:t>
            </w:r>
          </w:p>
        </w:tc>
      </w:tr>
      <w:tr w:rsidR="00207F44" w:rsidRPr="00181ABB" w:rsidTr="00677BDF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jc w:val="center"/>
              <w:rPr>
                <w:rFonts w:eastAsia="Calibri"/>
              </w:rPr>
            </w:pPr>
            <w:r w:rsidRPr="00181ABB"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F44" w:rsidRPr="00181ABB" w:rsidRDefault="00207F44" w:rsidP="00677BDF">
            <w:pPr>
              <w:rPr>
                <w:rFonts w:eastAsia="Calibri"/>
                <w:color w:val="333333"/>
              </w:rPr>
            </w:pPr>
            <w:r w:rsidRPr="00181ABB">
              <w:rPr>
                <w:rFonts w:eastAsia="Calibri"/>
                <w:color w:val="333333"/>
              </w:rPr>
              <w:t xml:space="preserve">д. </w:t>
            </w:r>
            <w:proofErr w:type="spellStart"/>
            <w:r w:rsidRPr="00181ABB">
              <w:rPr>
                <w:rFonts w:eastAsia="Calibri"/>
                <w:color w:val="333333"/>
              </w:rPr>
              <w:t>Торошковичи</w:t>
            </w:r>
            <w:proofErr w:type="spellEnd"/>
            <w:r w:rsidRPr="00181ABB">
              <w:rPr>
                <w:rFonts w:eastAsia="Calibri"/>
                <w:color w:val="333333"/>
              </w:rPr>
              <w:t xml:space="preserve"> ул. Новая, д.5,6</w:t>
            </w:r>
          </w:p>
        </w:tc>
      </w:tr>
    </w:tbl>
    <w:p w:rsidR="00207F44" w:rsidRPr="000604C7" w:rsidRDefault="00207F44" w:rsidP="000604C7">
      <w:pPr>
        <w:rPr>
          <w:rFonts w:eastAsia="Calibri"/>
        </w:rPr>
      </w:pPr>
    </w:p>
    <w:p w:rsidR="00207F44" w:rsidRPr="00181ABB" w:rsidRDefault="00207F44" w:rsidP="00207F44">
      <w:pPr>
        <w:jc w:val="both"/>
        <w:rPr>
          <w:rFonts w:eastAsia="Calibri"/>
        </w:rPr>
      </w:pPr>
      <w:r w:rsidRPr="00181ABB">
        <w:rPr>
          <w:rFonts w:eastAsia="Calibri"/>
        </w:rPr>
        <w:t xml:space="preserve">При выборе на 2018 год данных дворовых и общественных территорий учитывалось их </w:t>
      </w:r>
      <w:r w:rsidRPr="00181ABB">
        <w:t xml:space="preserve">текущее состояние, количество проживающих на данной территории а так же отсутствие данных объектов в программе капитального ремонта и реконструкции инженерных </w:t>
      </w:r>
      <w:proofErr w:type="gramStart"/>
      <w:r w:rsidRPr="00181ABB">
        <w:t>сетей</w:t>
      </w:r>
      <w:proofErr w:type="gramEnd"/>
      <w:r w:rsidRPr="00181ABB">
        <w:t xml:space="preserve"> расположенных на этой территории.  </w:t>
      </w:r>
    </w:p>
    <w:p w:rsidR="00207F44" w:rsidRPr="00181ABB" w:rsidRDefault="00207F44" w:rsidP="00207F44"/>
    <w:p w:rsidR="0071242C" w:rsidRPr="00181ABB" w:rsidRDefault="0071242C" w:rsidP="0071242C">
      <w:pPr>
        <w:ind w:left="567" w:hanging="709"/>
      </w:pPr>
    </w:p>
    <w:p w:rsidR="0071242C" w:rsidRPr="00181ABB" w:rsidRDefault="0071242C" w:rsidP="0071242C">
      <w:pPr>
        <w:ind w:left="567" w:hanging="709"/>
        <w:jc w:val="both"/>
      </w:pPr>
    </w:p>
    <w:p w:rsidR="0071242C" w:rsidRPr="00181ABB" w:rsidRDefault="0071242C" w:rsidP="0071242C">
      <w:pPr>
        <w:ind w:left="567" w:hanging="709"/>
        <w:jc w:val="both"/>
      </w:pPr>
    </w:p>
    <w:p w:rsidR="0071242C" w:rsidRPr="00181ABB" w:rsidRDefault="0071242C" w:rsidP="00421B2A">
      <w:pPr>
        <w:jc w:val="both"/>
      </w:pPr>
    </w:p>
    <w:p w:rsidR="0071242C" w:rsidRPr="00181ABB" w:rsidRDefault="0071242C" w:rsidP="0071242C">
      <w:pPr>
        <w:jc w:val="both"/>
        <w:rPr>
          <w:b/>
        </w:rPr>
      </w:pPr>
      <w:r w:rsidRPr="00181ABB">
        <w:t>И.о. главы администрации                                             А.М. Султанов</w:t>
      </w:r>
    </w:p>
    <w:p w:rsidR="0071242C" w:rsidRPr="00181ABB" w:rsidRDefault="0071242C" w:rsidP="00074C3E">
      <w:pPr>
        <w:jc w:val="both"/>
      </w:pPr>
    </w:p>
    <w:p w:rsidR="0035524F" w:rsidRPr="00181ABB" w:rsidRDefault="00074C3E" w:rsidP="00074C3E">
      <w:pPr>
        <w:jc w:val="both"/>
      </w:pPr>
      <w:r w:rsidRPr="00181ABB">
        <w:tab/>
      </w:r>
      <w:r w:rsidRPr="00181ABB">
        <w:tab/>
      </w:r>
      <w:r w:rsidRPr="00181ABB">
        <w:tab/>
      </w:r>
    </w:p>
    <w:sectPr w:rsidR="0035524F" w:rsidRPr="00181ABB" w:rsidSect="006940B8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27"/>
    <w:multiLevelType w:val="hybridMultilevel"/>
    <w:tmpl w:val="FBF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67401"/>
    <w:multiLevelType w:val="hybridMultilevel"/>
    <w:tmpl w:val="12F81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9B4907"/>
    <w:multiLevelType w:val="hybridMultilevel"/>
    <w:tmpl w:val="C10682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6BA178D"/>
    <w:multiLevelType w:val="hybridMultilevel"/>
    <w:tmpl w:val="C5F85F1C"/>
    <w:lvl w:ilvl="0" w:tplc="74F4108E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6C1DF0"/>
    <w:rsid w:val="00001229"/>
    <w:rsid w:val="00004F2C"/>
    <w:rsid w:val="0001153A"/>
    <w:rsid w:val="00013A32"/>
    <w:rsid w:val="00016113"/>
    <w:rsid w:val="00016E7C"/>
    <w:rsid w:val="00032977"/>
    <w:rsid w:val="000347C9"/>
    <w:rsid w:val="00050756"/>
    <w:rsid w:val="00053DA9"/>
    <w:rsid w:val="000604C7"/>
    <w:rsid w:val="00074C3E"/>
    <w:rsid w:val="0009127C"/>
    <w:rsid w:val="00094DB4"/>
    <w:rsid w:val="000A2AA0"/>
    <w:rsid w:val="000A4605"/>
    <w:rsid w:val="000B3B52"/>
    <w:rsid w:val="000C3C9B"/>
    <w:rsid w:val="000C4DB1"/>
    <w:rsid w:val="000C5A77"/>
    <w:rsid w:val="000F15DA"/>
    <w:rsid w:val="00123647"/>
    <w:rsid w:val="00127649"/>
    <w:rsid w:val="00135A31"/>
    <w:rsid w:val="00141568"/>
    <w:rsid w:val="00141798"/>
    <w:rsid w:val="00170C2A"/>
    <w:rsid w:val="00181ABB"/>
    <w:rsid w:val="00186FBA"/>
    <w:rsid w:val="001A60A6"/>
    <w:rsid w:val="001C41E8"/>
    <w:rsid w:val="001D2083"/>
    <w:rsid w:val="001D594B"/>
    <w:rsid w:val="001F660F"/>
    <w:rsid w:val="002068A3"/>
    <w:rsid w:val="00207F44"/>
    <w:rsid w:val="002222F2"/>
    <w:rsid w:val="0023735B"/>
    <w:rsid w:val="002374D4"/>
    <w:rsid w:val="00250B7D"/>
    <w:rsid w:val="002570A2"/>
    <w:rsid w:val="00260A6D"/>
    <w:rsid w:val="00262CB8"/>
    <w:rsid w:val="002662D7"/>
    <w:rsid w:val="00286BAF"/>
    <w:rsid w:val="00296650"/>
    <w:rsid w:val="002B051E"/>
    <w:rsid w:val="002C4F42"/>
    <w:rsid w:val="002D21DB"/>
    <w:rsid w:val="002D2ECF"/>
    <w:rsid w:val="003279DE"/>
    <w:rsid w:val="00341A30"/>
    <w:rsid w:val="0035524F"/>
    <w:rsid w:val="0037666F"/>
    <w:rsid w:val="00393BAC"/>
    <w:rsid w:val="00396AFD"/>
    <w:rsid w:val="003B12F6"/>
    <w:rsid w:val="003B191C"/>
    <w:rsid w:val="003B366E"/>
    <w:rsid w:val="003C2772"/>
    <w:rsid w:val="003F533B"/>
    <w:rsid w:val="003F5672"/>
    <w:rsid w:val="003F7090"/>
    <w:rsid w:val="0040736C"/>
    <w:rsid w:val="00414989"/>
    <w:rsid w:val="00421B2A"/>
    <w:rsid w:val="00427CD0"/>
    <w:rsid w:val="00446607"/>
    <w:rsid w:val="004561F8"/>
    <w:rsid w:val="004574E1"/>
    <w:rsid w:val="004763E4"/>
    <w:rsid w:val="004777D6"/>
    <w:rsid w:val="00483A94"/>
    <w:rsid w:val="00485D1D"/>
    <w:rsid w:val="00487494"/>
    <w:rsid w:val="00496530"/>
    <w:rsid w:val="004A3681"/>
    <w:rsid w:val="004B0B6A"/>
    <w:rsid w:val="004B1D5F"/>
    <w:rsid w:val="004D616E"/>
    <w:rsid w:val="004E08A4"/>
    <w:rsid w:val="004E0BA9"/>
    <w:rsid w:val="0050626F"/>
    <w:rsid w:val="00516238"/>
    <w:rsid w:val="005206B4"/>
    <w:rsid w:val="0052348B"/>
    <w:rsid w:val="00523F1E"/>
    <w:rsid w:val="00531978"/>
    <w:rsid w:val="00547C0E"/>
    <w:rsid w:val="00570082"/>
    <w:rsid w:val="0057090A"/>
    <w:rsid w:val="00571A61"/>
    <w:rsid w:val="00574476"/>
    <w:rsid w:val="00587B28"/>
    <w:rsid w:val="005A100B"/>
    <w:rsid w:val="005A2077"/>
    <w:rsid w:val="005A377F"/>
    <w:rsid w:val="005A5B5C"/>
    <w:rsid w:val="005B6FE1"/>
    <w:rsid w:val="005D7EF3"/>
    <w:rsid w:val="005F25FB"/>
    <w:rsid w:val="005F6A3E"/>
    <w:rsid w:val="005F7C6F"/>
    <w:rsid w:val="00623241"/>
    <w:rsid w:val="00625A22"/>
    <w:rsid w:val="0063516E"/>
    <w:rsid w:val="00636890"/>
    <w:rsid w:val="00650FE7"/>
    <w:rsid w:val="00672677"/>
    <w:rsid w:val="006759DA"/>
    <w:rsid w:val="0067678E"/>
    <w:rsid w:val="00677BDF"/>
    <w:rsid w:val="006818D5"/>
    <w:rsid w:val="006871D3"/>
    <w:rsid w:val="006940B8"/>
    <w:rsid w:val="00696B5B"/>
    <w:rsid w:val="006A6D92"/>
    <w:rsid w:val="006A6DA4"/>
    <w:rsid w:val="006B03AF"/>
    <w:rsid w:val="006B71F8"/>
    <w:rsid w:val="006C1DF0"/>
    <w:rsid w:val="006C452B"/>
    <w:rsid w:val="006C4A53"/>
    <w:rsid w:val="006C79BE"/>
    <w:rsid w:val="006F6718"/>
    <w:rsid w:val="006F7AA9"/>
    <w:rsid w:val="00701A51"/>
    <w:rsid w:val="007021AA"/>
    <w:rsid w:val="00710734"/>
    <w:rsid w:val="0071242C"/>
    <w:rsid w:val="00736CD2"/>
    <w:rsid w:val="00795F70"/>
    <w:rsid w:val="007A355A"/>
    <w:rsid w:val="007B2755"/>
    <w:rsid w:val="007B4455"/>
    <w:rsid w:val="007C7A0C"/>
    <w:rsid w:val="007F0A67"/>
    <w:rsid w:val="00802CB6"/>
    <w:rsid w:val="0080434A"/>
    <w:rsid w:val="00816021"/>
    <w:rsid w:val="00825F73"/>
    <w:rsid w:val="008408E3"/>
    <w:rsid w:val="00847BED"/>
    <w:rsid w:val="00886079"/>
    <w:rsid w:val="008A08C4"/>
    <w:rsid w:val="008B10B1"/>
    <w:rsid w:val="008F26BC"/>
    <w:rsid w:val="008F5A39"/>
    <w:rsid w:val="0090797E"/>
    <w:rsid w:val="00907F0F"/>
    <w:rsid w:val="009179E5"/>
    <w:rsid w:val="0092136A"/>
    <w:rsid w:val="009458CC"/>
    <w:rsid w:val="0096719E"/>
    <w:rsid w:val="00971125"/>
    <w:rsid w:val="00981A84"/>
    <w:rsid w:val="00996AD2"/>
    <w:rsid w:val="009B190E"/>
    <w:rsid w:val="009B27EB"/>
    <w:rsid w:val="009B290A"/>
    <w:rsid w:val="009B3875"/>
    <w:rsid w:val="009C49A1"/>
    <w:rsid w:val="009E1CB7"/>
    <w:rsid w:val="009E7F2D"/>
    <w:rsid w:val="009F7FE4"/>
    <w:rsid w:val="00A11D7C"/>
    <w:rsid w:val="00A1743B"/>
    <w:rsid w:val="00A20139"/>
    <w:rsid w:val="00A300FD"/>
    <w:rsid w:val="00A4093D"/>
    <w:rsid w:val="00A42974"/>
    <w:rsid w:val="00A43A3D"/>
    <w:rsid w:val="00A71003"/>
    <w:rsid w:val="00A74D22"/>
    <w:rsid w:val="00A771A8"/>
    <w:rsid w:val="00A7797B"/>
    <w:rsid w:val="00A828D6"/>
    <w:rsid w:val="00A8405D"/>
    <w:rsid w:val="00AA3A78"/>
    <w:rsid w:val="00AB35CC"/>
    <w:rsid w:val="00AC2DCA"/>
    <w:rsid w:val="00AC3942"/>
    <w:rsid w:val="00AC4DB2"/>
    <w:rsid w:val="00AC5754"/>
    <w:rsid w:val="00AD03DA"/>
    <w:rsid w:val="00AE1B9A"/>
    <w:rsid w:val="00AE26AA"/>
    <w:rsid w:val="00AF47A8"/>
    <w:rsid w:val="00B04DBC"/>
    <w:rsid w:val="00B06620"/>
    <w:rsid w:val="00B101BB"/>
    <w:rsid w:val="00B1344C"/>
    <w:rsid w:val="00B457E7"/>
    <w:rsid w:val="00B474C3"/>
    <w:rsid w:val="00B47CC7"/>
    <w:rsid w:val="00B505FA"/>
    <w:rsid w:val="00B57E7E"/>
    <w:rsid w:val="00B7133B"/>
    <w:rsid w:val="00B82BAC"/>
    <w:rsid w:val="00B916B8"/>
    <w:rsid w:val="00BA2EAB"/>
    <w:rsid w:val="00BA77AC"/>
    <w:rsid w:val="00BB4048"/>
    <w:rsid w:val="00BC3D9F"/>
    <w:rsid w:val="00BF09F3"/>
    <w:rsid w:val="00BF6B75"/>
    <w:rsid w:val="00C00B58"/>
    <w:rsid w:val="00C074EB"/>
    <w:rsid w:val="00C23F69"/>
    <w:rsid w:val="00C24E08"/>
    <w:rsid w:val="00C37C56"/>
    <w:rsid w:val="00C633FE"/>
    <w:rsid w:val="00C87683"/>
    <w:rsid w:val="00C94BEA"/>
    <w:rsid w:val="00CA6225"/>
    <w:rsid w:val="00CA6A31"/>
    <w:rsid w:val="00CB3397"/>
    <w:rsid w:val="00CC0943"/>
    <w:rsid w:val="00CD5151"/>
    <w:rsid w:val="00CE3A50"/>
    <w:rsid w:val="00CF0D17"/>
    <w:rsid w:val="00D06E5A"/>
    <w:rsid w:val="00D10E93"/>
    <w:rsid w:val="00D13A5D"/>
    <w:rsid w:val="00D13E1D"/>
    <w:rsid w:val="00D21D54"/>
    <w:rsid w:val="00D50619"/>
    <w:rsid w:val="00D53AAF"/>
    <w:rsid w:val="00D64EBD"/>
    <w:rsid w:val="00D653E8"/>
    <w:rsid w:val="00D71AD9"/>
    <w:rsid w:val="00D728B8"/>
    <w:rsid w:val="00D85F93"/>
    <w:rsid w:val="00D959E6"/>
    <w:rsid w:val="00DC270C"/>
    <w:rsid w:val="00DC43C6"/>
    <w:rsid w:val="00E05796"/>
    <w:rsid w:val="00E101F9"/>
    <w:rsid w:val="00E212EC"/>
    <w:rsid w:val="00E23DD1"/>
    <w:rsid w:val="00E24C5E"/>
    <w:rsid w:val="00E27E3F"/>
    <w:rsid w:val="00E31E51"/>
    <w:rsid w:val="00E43D9B"/>
    <w:rsid w:val="00E53791"/>
    <w:rsid w:val="00E62AC7"/>
    <w:rsid w:val="00E775D6"/>
    <w:rsid w:val="00E80AE5"/>
    <w:rsid w:val="00E812EE"/>
    <w:rsid w:val="00E83EE4"/>
    <w:rsid w:val="00EA7D55"/>
    <w:rsid w:val="00EB2501"/>
    <w:rsid w:val="00EB4791"/>
    <w:rsid w:val="00EC1129"/>
    <w:rsid w:val="00ED241D"/>
    <w:rsid w:val="00ED6B9F"/>
    <w:rsid w:val="00EF7012"/>
    <w:rsid w:val="00F465B4"/>
    <w:rsid w:val="00F624F4"/>
    <w:rsid w:val="00F72A58"/>
    <w:rsid w:val="00F8126B"/>
    <w:rsid w:val="00FB695B"/>
    <w:rsid w:val="00FC2216"/>
    <w:rsid w:val="00FE0644"/>
    <w:rsid w:val="00FE081F"/>
    <w:rsid w:val="00FE2F61"/>
    <w:rsid w:val="00FF4DFB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3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A46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4605"/>
    <w:rPr>
      <w:sz w:val="16"/>
      <w:szCs w:val="16"/>
    </w:rPr>
  </w:style>
  <w:style w:type="paragraph" w:styleId="a4">
    <w:name w:val="List Paragraph"/>
    <w:basedOn w:val="a"/>
    <w:uiPriority w:val="34"/>
    <w:qFormat/>
    <w:rsid w:val="009079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31"/>
    <w:uiPriority w:val="99"/>
    <w:locked/>
    <w:rsid w:val="00207F4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207F44"/>
    <w:pPr>
      <w:widowControl w:val="0"/>
      <w:shd w:val="clear" w:color="auto" w:fill="FFFFFF"/>
      <w:spacing w:after="480" w:line="240" w:lineRule="atLeast"/>
      <w:ind w:hanging="1800"/>
      <w:jc w:val="center"/>
    </w:pPr>
    <w:rPr>
      <w:sz w:val="27"/>
      <w:szCs w:val="20"/>
    </w:rPr>
  </w:style>
  <w:style w:type="character" w:customStyle="1" w:styleId="2">
    <w:name w:val="Основной текст2"/>
    <w:uiPriority w:val="99"/>
    <w:rsid w:val="00207F4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3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A46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4605"/>
    <w:rPr>
      <w:sz w:val="16"/>
      <w:szCs w:val="16"/>
    </w:rPr>
  </w:style>
  <w:style w:type="paragraph" w:styleId="a4">
    <w:name w:val="List Paragraph"/>
    <w:basedOn w:val="a"/>
    <w:uiPriority w:val="34"/>
    <w:qFormat/>
    <w:rsid w:val="009079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31"/>
    <w:uiPriority w:val="99"/>
    <w:locked/>
    <w:rsid w:val="00207F4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207F44"/>
    <w:pPr>
      <w:widowControl w:val="0"/>
      <w:shd w:val="clear" w:color="auto" w:fill="FFFFFF"/>
      <w:spacing w:after="480" w:line="240" w:lineRule="atLeast"/>
      <w:ind w:hanging="1800"/>
      <w:jc w:val="center"/>
    </w:pPr>
    <w:rPr>
      <w:sz w:val="27"/>
      <w:szCs w:val="20"/>
    </w:rPr>
  </w:style>
  <w:style w:type="character" w:customStyle="1" w:styleId="2">
    <w:name w:val="Основной текст2"/>
    <w:uiPriority w:val="99"/>
    <w:rsid w:val="00207F4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9556-6D95-4FB0-B9F8-9E5CD16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(ф</vt:lpstr>
    </vt:vector>
  </TitlesOfParts>
  <Company>MoBIL GROUP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(ф</dc:title>
  <dc:creator>Admin</dc:creator>
  <cp:lastModifiedBy>USER01</cp:lastModifiedBy>
  <cp:revision>5</cp:revision>
  <cp:lastPrinted>2018-02-13T12:32:00Z</cp:lastPrinted>
  <dcterms:created xsi:type="dcterms:W3CDTF">2018-02-13T11:50:00Z</dcterms:created>
  <dcterms:modified xsi:type="dcterms:W3CDTF">2018-02-14T10:54:00Z</dcterms:modified>
</cp:coreProperties>
</file>